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BA9B" w14:textId="6C5FC6C6" w:rsidR="00DA2207" w:rsidRPr="0015393F" w:rsidRDefault="00DA2207" w:rsidP="002E7A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5393F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15393F" w:rsidRDefault="000618D3" w:rsidP="002E7A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5393F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15393F" w:rsidRDefault="000618D3" w:rsidP="002E7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15393F" w:rsidRDefault="000618D3" w:rsidP="002E7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15393F" w:rsidRDefault="00E960D8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393F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127B3CC1" w:rsidR="000618D3" w:rsidRPr="0015393F" w:rsidRDefault="000618D3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393F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15393F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15393F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15393F">
        <w:rPr>
          <w:rFonts w:ascii="Times New Roman" w:eastAsia="Times New Roman" w:hAnsi="Times New Roman" w:cs="Times New Roman"/>
          <w:lang w:eastAsia="ru-RU"/>
        </w:rPr>
        <w:t>ы</w:t>
      </w:r>
      <w:r w:rsidR="00067B50" w:rsidRPr="001539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15393F">
        <w:rPr>
          <w:rFonts w:ascii="Times New Roman" w:hAnsi="Times New Roman" w:cs="Times New Roman"/>
        </w:rPr>
        <w:t>«</w:t>
      </w:r>
      <w:r w:rsidR="00256662" w:rsidRPr="0015393F">
        <w:rPr>
          <w:rFonts w:ascii="Times New Roman" w:hAnsi="Times New Roman" w:cs="Times New Roman"/>
          <w:shd w:val="clear" w:color="auto" w:fill="FFFFFF" w:themeFill="background1"/>
        </w:rPr>
        <w:t>Разработка проекта внесения изменений в правила землепользования и застройки муниципального образования ________________</w:t>
      </w:r>
      <w:r w:rsidR="00FA0AEB" w:rsidRPr="0015393F">
        <w:rPr>
          <w:rFonts w:ascii="Times New Roman" w:hAnsi="Times New Roman" w:cs="Times New Roman"/>
          <w:shd w:val="clear" w:color="auto" w:fill="FFFFFF" w:themeFill="background1"/>
        </w:rPr>
        <w:t xml:space="preserve"> в целях установления требований к архитектурно-градостроительному облику объектов капитального строительства</w:t>
      </w:r>
      <w:r w:rsidR="00467EF6" w:rsidRPr="0015393F">
        <w:rPr>
          <w:rFonts w:ascii="Times New Roman" w:hAnsi="Times New Roman" w:cs="Times New Roman"/>
          <w:shd w:val="clear" w:color="auto" w:fill="FFFFFF" w:themeFill="background1"/>
        </w:rPr>
        <w:t>»</w:t>
      </w:r>
    </w:p>
    <w:p w14:paraId="69BB809D" w14:textId="77777777" w:rsidR="002E4667" w:rsidRPr="0015393F" w:rsidRDefault="002E4667" w:rsidP="002E7A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D449DC" w:rsidRPr="0015393F" w14:paraId="5628B6AF" w14:textId="77777777" w:rsidTr="00E71B49">
        <w:trPr>
          <w:tblHeader/>
        </w:trPr>
        <w:tc>
          <w:tcPr>
            <w:tcW w:w="568" w:type="dxa"/>
            <w:vAlign w:val="center"/>
          </w:tcPr>
          <w:p w14:paraId="5941E944" w14:textId="77777777" w:rsidR="00FC6B75" w:rsidRPr="0015393F" w:rsidRDefault="00FC6B75" w:rsidP="002E7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393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5393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5393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EB490" w14:textId="77777777" w:rsidR="00FC6B75" w:rsidRPr="0015393F" w:rsidRDefault="00FC6B75" w:rsidP="002E7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393F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381D080" w14:textId="77777777" w:rsidR="00FC6B75" w:rsidRPr="0015393F" w:rsidRDefault="00FC6B75" w:rsidP="002E7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5393F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D449DC" w:rsidRPr="0015393F" w14:paraId="279E26E9" w14:textId="77777777" w:rsidTr="00EE61DE">
        <w:tc>
          <w:tcPr>
            <w:tcW w:w="568" w:type="dxa"/>
          </w:tcPr>
          <w:p w14:paraId="72F53EE6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7AE9E7" w14:textId="77777777" w:rsidR="00FC6B75" w:rsidRPr="0015393F" w:rsidRDefault="00FC6B75" w:rsidP="001F0D8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  <w:spacing w:val="-3"/>
              </w:rPr>
              <w:t>Наименование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43DD7027" w:rsidR="00FC6B75" w:rsidRPr="0015393F" w:rsidRDefault="00FA0AEB" w:rsidP="001F0D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  <w:shd w:val="clear" w:color="auto" w:fill="FFFFFF" w:themeFill="background1"/>
              </w:rPr>
              <w:t>Разработка проекта внесения изменений в правила землепользования и застройки муниципального образования ________________ в целях установления требований к архитектурно-градостроительному облику объектов капитального строительства</w:t>
            </w:r>
          </w:p>
        </w:tc>
      </w:tr>
      <w:tr w:rsidR="00D449DC" w:rsidRPr="0015393F" w14:paraId="37455C02" w14:textId="77777777" w:rsidTr="00537BF2">
        <w:tc>
          <w:tcPr>
            <w:tcW w:w="568" w:type="dxa"/>
          </w:tcPr>
          <w:p w14:paraId="79478E6F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15393F">
              <w:rPr>
                <w:rFonts w:ascii="Times New Roman" w:hAnsi="Times New Roman" w:cs="Times New Roman"/>
              </w:rPr>
              <w:t>кс Российской Федерации</w:t>
            </w:r>
            <w:r w:rsidRPr="0015393F">
              <w:rPr>
                <w:rFonts w:ascii="Times New Roman" w:hAnsi="Times New Roman" w:cs="Times New Roman"/>
              </w:rPr>
              <w:t>.</w:t>
            </w:r>
          </w:p>
          <w:p w14:paraId="4F55EDEC" w14:textId="77777777" w:rsidR="00510EE3" w:rsidRPr="0015393F" w:rsidRDefault="00FC6B75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15393F">
              <w:rPr>
                <w:rFonts w:ascii="Times New Roman" w:hAnsi="Times New Roman" w:cs="Times New Roman"/>
              </w:rPr>
              <w:t>авления в Российской Федерации»</w:t>
            </w:r>
            <w:r w:rsidR="00FA0AEB" w:rsidRPr="0015393F">
              <w:rPr>
                <w:rFonts w:ascii="Times New Roman" w:hAnsi="Times New Roman" w:cs="Times New Roman"/>
              </w:rPr>
              <w:t>.</w:t>
            </w:r>
          </w:p>
          <w:p w14:paraId="791F0D12" w14:textId="5313873C" w:rsidR="00FA0AEB" w:rsidRPr="0015393F" w:rsidRDefault="00FA0AEB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Федеральный закон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</w:t>
            </w:r>
            <w:proofErr w:type="gramStart"/>
            <w:r w:rsidRPr="0015393F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15393F">
              <w:rPr>
                <w:rFonts w:ascii="Times New Roman" w:hAnsi="Times New Roman" w:cs="Times New Roman"/>
              </w:rPr>
              <w:t xml:space="preserve"> силу абзаца второго пункта 2 статьи 16 Федерального закона «О железнодорожном транспорте в Российской Федерации»</w:t>
            </w:r>
          </w:p>
        </w:tc>
      </w:tr>
      <w:tr w:rsidR="00D449DC" w:rsidRPr="0015393F" w14:paraId="68765B87" w14:textId="77777777" w:rsidTr="00537BF2">
        <w:tc>
          <w:tcPr>
            <w:tcW w:w="568" w:type="dxa"/>
          </w:tcPr>
          <w:p w14:paraId="7AE784ED" w14:textId="2E954D5A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15393F" w:rsidRDefault="00FC6B75" w:rsidP="001F0D8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15393F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15FB65A0" w14:textId="5848C55B" w:rsidR="00FC6B75" w:rsidRPr="0015393F" w:rsidRDefault="00FC6B75" w:rsidP="001F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15393F">
              <w:rPr>
                <w:rFonts w:ascii="Times New Roman" w:hAnsi="Times New Roman" w:cs="Times New Roman"/>
              </w:rPr>
              <w:t>муниципального образования</w:t>
            </w:r>
            <w:r w:rsidR="00FA0AEB" w:rsidRPr="0015393F">
              <w:rPr>
                <w:rFonts w:ascii="Times New Roman" w:hAnsi="Times New Roman" w:cs="Times New Roman"/>
              </w:rPr>
              <w:t xml:space="preserve"> </w:t>
            </w:r>
            <w:r w:rsidR="00FA0AEB" w:rsidRPr="0015393F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</w:t>
            </w:r>
            <w:r w:rsidR="00DC4570" w:rsidRPr="0015393F">
              <w:rPr>
                <w:rFonts w:ascii="Times New Roman" w:hAnsi="Times New Roman" w:cs="Times New Roman"/>
              </w:rPr>
              <w:t>. Границы муницип</w:t>
            </w:r>
            <w:r w:rsidR="00C83C69" w:rsidRPr="0015393F">
              <w:rPr>
                <w:rFonts w:ascii="Times New Roman" w:hAnsi="Times New Roman" w:cs="Times New Roman"/>
              </w:rPr>
              <w:t>ального образования установлены</w:t>
            </w:r>
            <w:r w:rsidR="00FA0AEB" w:rsidRPr="0015393F">
              <w:rPr>
                <w:rFonts w:ascii="Times New Roman" w:hAnsi="Times New Roman" w:cs="Times New Roman"/>
              </w:rPr>
              <w:t xml:space="preserve"> </w:t>
            </w:r>
            <w:r w:rsidR="00FA0AEB" w:rsidRPr="0015393F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</w:t>
            </w:r>
          </w:p>
        </w:tc>
      </w:tr>
      <w:tr w:rsidR="00D449DC" w:rsidRPr="0015393F" w14:paraId="3F4A079A" w14:textId="77777777" w:rsidTr="00537BF2">
        <w:tc>
          <w:tcPr>
            <w:tcW w:w="568" w:type="dxa"/>
          </w:tcPr>
          <w:p w14:paraId="1FA230EC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15393F" w:rsidRDefault="00FC6B75" w:rsidP="001F0D82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15393F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15393F">
              <w:rPr>
                <w:rFonts w:ascii="Times New Roman" w:hAnsi="Times New Roman" w:cs="Times New Roman"/>
                <w:spacing w:val="-3"/>
              </w:rPr>
              <w:t>ь</w:t>
            </w:r>
            <w:r w:rsidRPr="0015393F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454C431" w14:textId="791E1929" w:rsidR="00D21528" w:rsidRPr="0015393F" w:rsidRDefault="00FC6B75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Цель работы –</w:t>
            </w:r>
            <w:r w:rsidR="00676A31" w:rsidRPr="0015393F">
              <w:rPr>
                <w:rFonts w:ascii="Times New Roman" w:hAnsi="Times New Roman" w:cs="Times New Roman"/>
              </w:rPr>
              <w:t xml:space="preserve"> </w:t>
            </w:r>
            <w:r w:rsidR="00624713" w:rsidRPr="0015393F">
              <w:rPr>
                <w:rFonts w:ascii="Times New Roman" w:hAnsi="Times New Roman" w:cs="Times New Roman"/>
              </w:rPr>
              <w:t>создание условий для с</w:t>
            </w:r>
            <w:r w:rsidR="00624713" w:rsidRPr="0015393F">
              <w:rPr>
                <w:rFonts w:ascii="Times New Roman" w:hAnsi="Times New Roman" w:cs="Times New Roman"/>
                <w:shd w:val="clear" w:color="auto" w:fill="FFFFFF"/>
              </w:rPr>
              <w:t>охранения</w:t>
            </w:r>
            <w:r w:rsidR="00190B6B" w:rsidRPr="0015393F">
              <w:rPr>
                <w:rFonts w:ascii="Times New Roman" w:hAnsi="Times New Roman" w:cs="Times New Roman"/>
                <w:shd w:val="clear" w:color="auto" w:fill="FFFFFF"/>
              </w:rPr>
              <w:t xml:space="preserve"> городских панорам, силуэтов </w:t>
            </w:r>
            <w:r w:rsidR="00FA0AEB" w:rsidRPr="0015393F">
              <w:rPr>
                <w:rFonts w:ascii="Times New Roman" w:hAnsi="Times New Roman" w:cs="Times New Roman"/>
                <w:shd w:val="clear" w:color="auto" w:fill="FFFFFF"/>
              </w:rPr>
              <w:t>исторического центра</w:t>
            </w:r>
            <w:r w:rsidR="00190B6B" w:rsidRPr="0015393F">
              <w:rPr>
                <w:rFonts w:ascii="Times New Roman" w:hAnsi="Times New Roman" w:cs="Times New Roman"/>
                <w:shd w:val="clear" w:color="auto" w:fill="FFFFFF"/>
              </w:rPr>
              <w:t>, ансамблевой застройки и архитектурн</w:t>
            </w:r>
            <w:r w:rsidR="00624713" w:rsidRPr="0015393F">
              <w:rPr>
                <w:rFonts w:ascii="Times New Roman" w:hAnsi="Times New Roman" w:cs="Times New Roman"/>
                <w:shd w:val="clear" w:color="auto" w:fill="FFFFFF"/>
              </w:rPr>
              <w:t>ого облика, а также с</w:t>
            </w:r>
            <w:r w:rsidR="00190B6B" w:rsidRPr="0015393F">
              <w:rPr>
                <w:rFonts w:ascii="Times New Roman" w:hAnsi="Times New Roman" w:cs="Times New Roman"/>
                <w:shd w:val="clear" w:color="auto" w:fill="FFFFFF"/>
              </w:rPr>
              <w:t>окращение числа обращений граждан, поступающих по вопросам размещения планируемых к строительству объектов капитального строительства и ухудшения архитектурно-градостроительного облика город</w:t>
            </w:r>
            <w:r w:rsidR="00FA0AEB" w:rsidRPr="0015393F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190B6B" w:rsidRPr="0015393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2F76591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12B82891" w:rsidR="00C565FF" w:rsidRPr="0015393F" w:rsidRDefault="001B0374" w:rsidP="001F0D8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о</w:t>
            </w:r>
            <w:r w:rsidR="00C565FF" w:rsidRPr="0015393F">
              <w:rPr>
                <w:sz w:val="22"/>
                <w:szCs w:val="22"/>
              </w:rPr>
              <w:t>рганизация</w:t>
            </w:r>
            <w:r w:rsidRPr="0015393F">
              <w:rPr>
                <w:sz w:val="22"/>
                <w:szCs w:val="22"/>
              </w:rPr>
              <w:t xml:space="preserve"> и выполнение</w:t>
            </w:r>
            <w:r w:rsidR="00C565FF" w:rsidRPr="0015393F">
              <w:rPr>
                <w:sz w:val="22"/>
                <w:szCs w:val="22"/>
              </w:rPr>
              <w:t xml:space="preserve"> научных исследований</w:t>
            </w:r>
            <w:r w:rsidR="00676A31" w:rsidRPr="0015393F">
              <w:rPr>
                <w:sz w:val="22"/>
                <w:szCs w:val="22"/>
              </w:rPr>
              <w:t xml:space="preserve"> </w:t>
            </w:r>
            <w:r w:rsidR="00A951EA" w:rsidRPr="0015393F">
              <w:rPr>
                <w:sz w:val="22"/>
                <w:szCs w:val="22"/>
              </w:rPr>
              <w:t xml:space="preserve">для обоснования градостроительных решений </w:t>
            </w:r>
            <w:r w:rsidR="00FA0AEB" w:rsidRPr="0015393F">
              <w:rPr>
                <w:sz w:val="22"/>
                <w:szCs w:val="22"/>
              </w:rPr>
              <w:t xml:space="preserve">по 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>установлению требований к архитектурно-градостроительному облику объектов капитального строительства</w:t>
            </w:r>
            <w:r w:rsidR="00E24FA3" w:rsidRPr="0015393F">
              <w:rPr>
                <w:sz w:val="22"/>
                <w:szCs w:val="22"/>
                <w:shd w:val="clear" w:color="auto" w:fill="FFFFFF" w:themeFill="background1"/>
              </w:rPr>
              <w:t xml:space="preserve"> на территории муниципального образования</w:t>
            </w:r>
            <w:r w:rsidR="00C565FF" w:rsidRPr="0015393F">
              <w:rPr>
                <w:sz w:val="22"/>
                <w:szCs w:val="22"/>
              </w:rPr>
              <w:t>;</w:t>
            </w:r>
          </w:p>
          <w:p w14:paraId="0B3304C1" w14:textId="6B70F9AA" w:rsidR="00FD13F5" w:rsidRPr="0015393F" w:rsidRDefault="00C565FF" w:rsidP="001F0D8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15393F">
              <w:rPr>
                <w:sz w:val="22"/>
                <w:szCs w:val="22"/>
              </w:rPr>
              <w:t xml:space="preserve"> проекта внесения изменений </w:t>
            </w:r>
            <w:r w:rsidR="00D541AA" w:rsidRPr="0015393F">
              <w:rPr>
                <w:sz w:val="22"/>
                <w:szCs w:val="22"/>
              </w:rPr>
              <w:t xml:space="preserve">в </w:t>
            </w:r>
            <w:r w:rsidR="0016136B" w:rsidRPr="0015393F">
              <w:rPr>
                <w:sz w:val="22"/>
                <w:szCs w:val="22"/>
              </w:rPr>
              <w:t>правила землепользования и застройки</w:t>
            </w:r>
            <w:r w:rsidR="00A951EA" w:rsidRPr="0015393F">
              <w:rPr>
                <w:sz w:val="22"/>
                <w:szCs w:val="22"/>
              </w:rPr>
              <w:t xml:space="preserve"> муниципального образования</w:t>
            </w:r>
            <w:r w:rsidR="00FA0AEB" w:rsidRPr="0015393F">
              <w:rPr>
                <w:sz w:val="22"/>
                <w:szCs w:val="22"/>
              </w:rPr>
              <w:t xml:space="preserve"> в части 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>установления требований к архитектурно-градостроительному облику объектов капитального строительства</w:t>
            </w:r>
          </w:p>
        </w:tc>
      </w:tr>
      <w:tr w:rsidR="00D449DC" w:rsidRPr="0015393F" w14:paraId="5B8972EF" w14:textId="77777777" w:rsidTr="002E7A54">
        <w:trPr>
          <w:trHeight w:val="322"/>
        </w:trPr>
        <w:tc>
          <w:tcPr>
            <w:tcW w:w="568" w:type="dxa"/>
          </w:tcPr>
          <w:p w14:paraId="16126E39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B7C488A" w14:textId="77777777" w:rsidR="00F85612" w:rsidRPr="0015393F" w:rsidRDefault="00F85612" w:rsidP="001F0D82">
            <w:pPr>
              <w:pStyle w:val="a7"/>
              <w:numPr>
                <w:ilvl w:val="0"/>
                <w:numId w:val="5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14:paraId="49F7BDAF" w14:textId="6273C531" w:rsidR="00F85612" w:rsidRPr="0015393F" w:rsidRDefault="00F85612" w:rsidP="001F0D82">
            <w:pPr>
              <w:pStyle w:val="a7"/>
              <w:numPr>
                <w:ilvl w:val="0"/>
                <w:numId w:val="5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Земельный кодекс Российской Федерации.</w:t>
            </w:r>
          </w:p>
          <w:p w14:paraId="5B468891" w14:textId="7141F95B" w:rsidR="00F85612" w:rsidRPr="0015393F" w:rsidRDefault="00F85612" w:rsidP="001F0D82">
            <w:pPr>
              <w:pStyle w:val="a7"/>
              <w:numPr>
                <w:ilvl w:val="0"/>
                <w:numId w:val="5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Жилищный кодекс Российской Федерации.</w:t>
            </w:r>
          </w:p>
          <w:p w14:paraId="7F54F88D" w14:textId="77777777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 xml:space="preserve">Федеральный закон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</w:t>
            </w:r>
            <w:proofErr w:type="gramStart"/>
            <w:r w:rsidRPr="0015393F">
              <w:rPr>
                <w:sz w:val="22"/>
                <w:szCs w:val="22"/>
              </w:rPr>
              <w:t>утратившим</w:t>
            </w:r>
            <w:proofErr w:type="gramEnd"/>
            <w:r w:rsidRPr="0015393F">
              <w:rPr>
                <w:sz w:val="22"/>
                <w:szCs w:val="22"/>
              </w:rPr>
              <w:t xml:space="preserve"> силу абзаца второго пункта 2 статьи 16 Федерального закона «О железнодорожном транспорте в Российской Федерации».</w:t>
            </w:r>
          </w:p>
          <w:p w14:paraId="506AEDE6" w14:textId="64C30660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15393F">
              <w:rPr>
                <w:sz w:val="22"/>
                <w:szCs w:val="22"/>
              </w:rPr>
              <w:t xml:space="preserve">Постановление Правительства </w:t>
            </w:r>
            <w:r w:rsidR="00492402" w:rsidRPr="0015393F">
              <w:rPr>
                <w:sz w:val="22"/>
                <w:szCs w:val="22"/>
              </w:rPr>
              <w:t>Российской Федерации</w:t>
            </w:r>
            <w:r w:rsidRPr="0015393F">
              <w:rPr>
                <w:sz w:val="22"/>
                <w:szCs w:val="22"/>
              </w:rPr>
              <w:t xml:space="preserve">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04.07.2020 № 985».</w:t>
            </w:r>
            <w:proofErr w:type="gramEnd"/>
          </w:p>
          <w:p w14:paraId="31356A8B" w14:textId="57AC1D1C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15393F">
              <w:rPr>
                <w:sz w:val="22"/>
                <w:szCs w:val="22"/>
              </w:rPr>
              <w:t xml:space="preserve"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</w:t>
            </w:r>
            <w:proofErr w:type="spellStart"/>
            <w:r w:rsidRPr="0015393F">
              <w:rPr>
                <w:sz w:val="22"/>
                <w:szCs w:val="22"/>
              </w:rPr>
              <w:t>ч.ч</w:t>
            </w:r>
            <w:proofErr w:type="spellEnd"/>
            <w:r w:rsidRPr="0015393F">
              <w:rPr>
                <w:sz w:val="22"/>
                <w:szCs w:val="22"/>
              </w:rPr>
              <w:t xml:space="preserve">. 1, 3–13, 15 ст. 32 Федерального </w:t>
            </w:r>
            <w:r w:rsidRPr="0015393F">
              <w:rPr>
                <w:sz w:val="22"/>
                <w:szCs w:val="22"/>
              </w:rPr>
              <w:lastRenderedPageBreak/>
              <w:t>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      </w:r>
            <w:proofErr w:type="gramEnd"/>
            <w:r w:rsidRPr="0015393F">
              <w:rPr>
                <w:sz w:val="22"/>
                <w:szCs w:val="22"/>
              </w:rPr>
              <w:t xml:space="preserve"> в едином государственном реестре недвижимости».</w:t>
            </w:r>
          </w:p>
          <w:p w14:paraId="7C487D89" w14:textId="26B5472C" w:rsidR="00192F3B" w:rsidRPr="0015393F" w:rsidRDefault="00345D20" w:rsidP="001F0D82">
            <w:pPr>
              <w:pStyle w:val="a7"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Постановление</w:t>
            </w:r>
            <w:r w:rsidR="00192F3B" w:rsidRPr="0015393F">
              <w:rPr>
                <w:sz w:val="22"/>
                <w:szCs w:val="22"/>
              </w:rPr>
      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</w:t>
            </w:r>
          </w:p>
          <w:p w14:paraId="6945361A" w14:textId="77777777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 xml:space="preserve">Приказ </w:t>
            </w:r>
            <w:proofErr w:type="spellStart"/>
            <w:r w:rsidRPr="0015393F">
              <w:rPr>
                <w:sz w:val="22"/>
                <w:szCs w:val="22"/>
              </w:rPr>
              <w:t>Росреестра</w:t>
            </w:r>
            <w:proofErr w:type="spellEnd"/>
            <w:r w:rsidRPr="0015393F">
              <w:rPr>
                <w:sz w:val="22"/>
                <w:szCs w:val="22"/>
              </w:rPr>
              <w:t xml:space="preserve"> от 10.11.2020 № </w:t>
            </w:r>
            <w:proofErr w:type="gramStart"/>
            <w:r w:rsidRPr="0015393F">
              <w:rPr>
                <w:sz w:val="22"/>
                <w:szCs w:val="22"/>
              </w:rPr>
              <w:t>П</w:t>
            </w:r>
            <w:proofErr w:type="gramEnd"/>
            <w:r w:rsidRPr="0015393F">
              <w:rPr>
                <w:sz w:val="22"/>
                <w:szCs w:val="22"/>
              </w:rPr>
              <w:t>/0412 «Об утверждении классификатора видов разрешенного использования земельных участков».</w:t>
            </w:r>
          </w:p>
          <w:p w14:paraId="1F397AF5" w14:textId="77777777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Приказ Минстроя России от 06.08.2020 № 433/</w:t>
            </w:r>
            <w:proofErr w:type="spellStart"/>
            <w:proofErr w:type="gramStart"/>
            <w:r w:rsidRPr="0015393F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15393F">
              <w:rPr>
                <w:sz w:val="22"/>
                <w:szCs w:val="22"/>
              </w:rPr>
      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      </w:r>
          </w:p>
          <w:p w14:paraId="7B2ED7FA" w14:textId="77777777" w:rsidR="0080539E" w:rsidRPr="0015393F" w:rsidRDefault="0080539E" w:rsidP="001F0D82">
            <w:pPr>
              <w:pStyle w:val="a7"/>
              <w:numPr>
                <w:ilvl w:val="0"/>
                <w:numId w:val="51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      </w:r>
          </w:p>
          <w:p w14:paraId="1E9AC2F9" w14:textId="77777777" w:rsidR="0080539E" w:rsidRPr="0015393F" w:rsidRDefault="0080539E" w:rsidP="0049240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Иные федеральные, региональные и муниципальные акты в сфере градостроительной деятельности.</w:t>
            </w:r>
          </w:p>
          <w:p w14:paraId="1BB0751C" w14:textId="6BE4DB4B" w:rsidR="00FC6B75" w:rsidRPr="0015393F" w:rsidRDefault="0080539E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5393F">
              <w:rPr>
                <w:rFonts w:ascii="Times New Roman" w:hAnsi="Times New Roman" w:cs="Times New Roman"/>
                <w:iCs/>
              </w:rPr>
              <w:t>Все нормативные правовые акты применяются в действующей на момент заключения муниципального контракта редакции</w:t>
            </w:r>
          </w:p>
        </w:tc>
      </w:tr>
      <w:tr w:rsidR="00D449DC" w:rsidRPr="0015393F" w14:paraId="1A97DEBD" w14:textId="77777777" w:rsidTr="00537BF2">
        <w:tc>
          <w:tcPr>
            <w:tcW w:w="568" w:type="dxa"/>
          </w:tcPr>
          <w:p w14:paraId="430B2AC4" w14:textId="79D04423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748948" w14:textId="36632DE7" w:rsidR="00FC6B75" w:rsidRPr="0015393F" w:rsidRDefault="00FD13F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</w:t>
            </w:r>
            <w:r w:rsidR="00FC6B75" w:rsidRPr="0015393F">
              <w:rPr>
                <w:rFonts w:ascii="Times New Roman" w:hAnsi="Times New Roman" w:cs="Times New Roman"/>
              </w:rPr>
              <w:t>остав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0D6A3F78" w14:textId="1818B839" w:rsidR="008A7082" w:rsidRPr="0015393F" w:rsidRDefault="008A7082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1</w:t>
            </w:r>
            <w:r w:rsidR="00FA0AEB" w:rsidRPr="0015393F">
              <w:rPr>
                <w:sz w:val="22"/>
                <w:szCs w:val="22"/>
              </w:rPr>
              <w:t>. </w:t>
            </w:r>
            <w:r w:rsidRPr="0015393F">
              <w:rPr>
                <w:sz w:val="22"/>
                <w:szCs w:val="22"/>
              </w:rPr>
              <w:t xml:space="preserve">Организация и выполнение научных исследований, обосновывающих </w:t>
            </w:r>
            <w:r w:rsidR="00FA0AEB" w:rsidRPr="0015393F">
              <w:rPr>
                <w:sz w:val="22"/>
                <w:szCs w:val="22"/>
              </w:rPr>
              <w:t xml:space="preserve">подходы к 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>установлению требований к архитектурно-градостроительному облику объектов капитального строительства</w:t>
            </w:r>
            <w:r w:rsidRPr="0015393F">
              <w:rPr>
                <w:sz w:val="22"/>
                <w:szCs w:val="22"/>
              </w:rPr>
              <w:t>.</w:t>
            </w:r>
          </w:p>
          <w:p w14:paraId="19075E40" w14:textId="4085B73A" w:rsidR="008A7082" w:rsidRPr="0015393F" w:rsidRDefault="008A7082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Результат: отчет о научно-исследовательской работе в соответствии с ГОСТ 7.32.2017 «Отчет о научно-исследовательской работе. Структура и п</w:t>
            </w:r>
            <w:r w:rsidR="00F267B7" w:rsidRPr="0015393F">
              <w:rPr>
                <w:sz w:val="22"/>
                <w:szCs w:val="22"/>
              </w:rPr>
              <w:t xml:space="preserve">равила оформления», </w:t>
            </w:r>
            <w:proofErr w:type="gramStart"/>
            <w:r w:rsidR="00F267B7" w:rsidRPr="0015393F">
              <w:rPr>
                <w:sz w:val="22"/>
                <w:szCs w:val="22"/>
              </w:rPr>
              <w:t>включающий</w:t>
            </w:r>
            <w:proofErr w:type="gramEnd"/>
            <w:r w:rsidR="00F267B7" w:rsidRPr="0015393F">
              <w:rPr>
                <w:sz w:val="22"/>
                <w:szCs w:val="22"/>
              </w:rPr>
              <w:t xml:space="preserve"> </w:t>
            </w:r>
            <w:r w:rsidR="00F85612" w:rsidRPr="0015393F">
              <w:rPr>
                <w:sz w:val="22"/>
                <w:szCs w:val="22"/>
              </w:rPr>
              <w:t>концепцию</w:t>
            </w:r>
            <w:r w:rsidR="00FA0AEB" w:rsidRPr="0015393F">
              <w:rPr>
                <w:sz w:val="22"/>
                <w:szCs w:val="22"/>
              </w:rPr>
              <w:t xml:space="preserve"> 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>архитектурно-градостроительно</w:t>
            </w:r>
            <w:r w:rsidR="00492402" w:rsidRPr="0015393F">
              <w:rPr>
                <w:sz w:val="22"/>
                <w:szCs w:val="22"/>
                <w:shd w:val="clear" w:color="auto" w:fill="FFFFFF" w:themeFill="background1"/>
              </w:rPr>
              <w:t>го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 xml:space="preserve"> облик</w:t>
            </w:r>
            <w:r w:rsidR="00492402" w:rsidRPr="0015393F">
              <w:rPr>
                <w:sz w:val="22"/>
                <w:szCs w:val="22"/>
                <w:shd w:val="clear" w:color="auto" w:fill="FFFFFF" w:themeFill="background1"/>
              </w:rPr>
              <w:t>а</w:t>
            </w:r>
            <w:r w:rsidR="00FA0AEB" w:rsidRPr="0015393F">
              <w:rPr>
                <w:sz w:val="22"/>
                <w:szCs w:val="22"/>
                <w:shd w:val="clear" w:color="auto" w:fill="FFFFFF" w:themeFill="background1"/>
              </w:rPr>
              <w:t xml:space="preserve"> объектов капитального строительства</w:t>
            </w:r>
            <w:r w:rsidR="00492402" w:rsidRPr="0015393F">
              <w:rPr>
                <w:sz w:val="22"/>
                <w:szCs w:val="22"/>
                <w:shd w:val="clear" w:color="auto" w:fill="FFFFFF" w:themeFill="background1"/>
              </w:rPr>
              <w:t xml:space="preserve"> на территории муниципального образования</w:t>
            </w:r>
            <w:r w:rsidRPr="0015393F">
              <w:rPr>
                <w:sz w:val="22"/>
                <w:szCs w:val="22"/>
              </w:rPr>
              <w:t>.</w:t>
            </w:r>
          </w:p>
          <w:p w14:paraId="3E04E034" w14:textId="6FE16A1B" w:rsidR="00943B8A" w:rsidRPr="0015393F" w:rsidRDefault="008A7082" w:rsidP="001F0D82">
            <w:pPr>
              <w:pStyle w:val="a7"/>
              <w:shd w:val="clear" w:color="auto" w:fill="FFFFFF" w:themeFill="background1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2</w:t>
            </w:r>
            <w:r w:rsidR="00FA0AEB" w:rsidRPr="0015393F">
              <w:rPr>
                <w:sz w:val="22"/>
                <w:szCs w:val="22"/>
              </w:rPr>
              <w:t>. </w:t>
            </w:r>
            <w:r w:rsidRPr="0015393F">
              <w:rPr>
                <w:sz w:val="22"/>
                <w:szCs w:val="22"/>
              </w:rPr>
              <w:t xml:space="preserve">Апробация научных исследований при разработке </w:t>
            </w:r>
            <w:r w:rsidR="00FA0AEB" w:rsidRPr="0015393F">
              <w:rPr>
                <w:sz w:val="22"/>
                <w:szCs w:val="22"/>
              </w:rPr>
              <w:t>решений по градостроительному зонированию</w:t>
            </w:r>
            <w:r w:rsidRPr="0015393F">
              <w:rPr>
                <w:sz w:val="22"/>
                <w:szCs w:val="22"/>
              </w:rPr>
              <w:t>.</w:t>
            </w:r>
          </w:p>
          <w:p w14:paraId="77C34E18" w14:textId="2001DDD2" w:rsidR="00FC6B75" w:rsidRPr="0015393F" w:rsidRDefault="008A7082" w:rsidP="001F0D82">
            <w:pPr>
              <w:pStyle w:val="a7"/>
              <w:shd w:val="clear" w:color="auto" w:fill="FFFFFF" w:themeFill="background1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Результаты: проект внесения изменений в правила землепользования и застройки муниципального образования</w:t>
            </w:r>
            <w:r w:rsidR="00F85612" w:rsidRPr="0015393F">
              <w:rPr>
                <w:sz w:val="22"/>
                <w:szCs w:val="22"/>
              </w:rPr>
              <w:t xml:space="preserve"> в части установления требований к архитектурно-градостроительному облику объектов капитального строительства</w:t>
            </w:r>
            <w:r w:rsidR="001576BF" w:rsidRPr="0015393F">
              <w:rPr>
                <w:sz w:val="22"/>
                <w:szCs w:val="22"/>
              </w:rPr>
              <w:t xml:space="preserve"> на территориях первоочередного регулирования</w:t>
            </w:r>
            <w:r w:rsidRPr="0015393F">
              <w:rPr>
                <w:sz w:val="22"/>
                <w:szCs w:val="22"/>
              </w:rPr>
              <w:t>, подготовленный к согласованию</w:t>
            </w:r>
          </w:p>
        </w:tc>
      </w:tr>
      <w:tr w:rsidR="00D449DC" w:rsidRPr="0015393F" w14:paraId="25B57ED1" w14:textId="77777777" w:rsidTr="00537BF2">
        <w:tc>
          <w:tcPr>
            <w:tcW w:w="568" w:type="dxa"/>
          </w:tcPr>
          <w:p w14:paraId="4D898120" w14:textId="77777777" w:rsidR="000B7AD8" w:rsidRPr="0015393F" w:rsidRDefault="000B7AD8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2B9340" w14:textId="56E8A405" w:rsidR="000B7AD8" w:rsidRPr="0015393F" w:rsidRDefault="000B7AD8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817C03B" w14:textId="77777777" w:rsidR="002E7A54" w:rsidRPr="0015393F" w:rsidRDefault="002E7A54" w:rsidP="001F0D8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1. ОРГАНИЗАЦИЯ И ВЫПОЛНЕНИЕ НАУЧНЫХ ИССЛЕДОВАНИЙ</w:t>
            </w:r>
          </w:p>
          <w:p w14:paraId="02366D9B" w14:textId="77777777" w:rsidR="002E7A54" w:rsidRPr="0015393F" w:rsidRDefault="002E7A54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Цель работы: разработка научно обоснованных подходов к установлению требований к архитектурно-градостроительному облику объектов капитального строительства.</w:t>
            </w:r>
          </w:p>
          <w:p w14:paraId="7D17826F" w14:textId="0C7E523A" w:rsidR="002E7A54" w:rsidRPr="0015393F" w:rsidRDefault="002E7A54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      </w:r>
          </w:p>
          <w:p w14:paraId="09F3E633" w14:textId="3BE26A4B" w:rsidR="002E7A54" w:rsidRPr="0015393F" w:rsidRDefault="002E7A54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Научные исследования предполагают разработку </w:t>
            </w:r>
            <w:r w:rsidR="00003306" w:rsidRPr="0015393F">
              <w:rPr>
                <w:rFonts w:ascii="Times New Roman" w:hAnsi="Times New Roman" w:cs="Times New Roman"/>
              </w:rPr>
              <w:t>к</w:t>
            </w:r>
            <w:r w:rsidRPr="0015393F">
              <w:rPr>
                <w:rFonts w:ascii="Times New Roman" w:hAnsi="Times New Roman" w:cs="Times New Roman"/>
              </w:rPr>
              <w:t>онцепции архитектурно-градостроительно</w:t>
            </w:r>
            <w:r w:rsidR="00003306" w:rsidRPr="0015393F">
              <w:rPr>
                <w:rFonts w:ascii="Times New Roman" w:hAnsi="Times New Roman" w:cs="Times New Roman"/>
              </w:rPr>
              <w:t>го</w:t>
            </w:r>
            <w:r w:rsidRPr="0015393F">
              <w:rPr>
                <w:rFonts w:ascii="Times New Roman" w:hAnsi="Times New Roman" w:cs="Times New Roman"/>
              </w:rPr>
              <w:t xml:space="preserve"> облик</w:t>
            </w:r>
            <w:r w:rsidR="00003306" w:rsidRPr="0015393F">
              <w:rPr>
                <w:rFonts w:ascii="Times New Roman" w:hAnsi="Times New Roman" w:cs="Times New Roman"/>
              </w:rPr>
              <w:t>а</w:t>
            </w:r>
            <w:r w:rsidRPr="0015393F">
              <w:rPr>
                <w:rFonts w:ascii="Times New Roman" w:hAnsi="Times New Roman" w:cs="Times New Roman"/>
              </w:rPr>
              <w:t xml:space="preserve"> объектов капитального строительства</w:t>
            </w:r>
            <w:r w:rsidR="00A63803" w:rsidRPr="0015393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15393F">
              <w:rPr>
                <w:rFonts w:ascii="Times New Roman" w:hAnsi="Times New Roman" w:cs="Times New Roman"/>
              </w:rPr>
              <w:t>, включающей:</w:t>
            </w:r>
          </w:p>
          <w:p w14:paraId="6CD2DF1B" w14:textId="4E1E5FE3" w:rsidR="002E7A54" w:rsidRPr="0015393F" w:rsidRDefault="001A3AC0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1)</w:t>
            </w:r>
            <w:r w:rsidR="002E7A54" w:rsidRPr="0015393F">
              <w:rPr>
                <w:rFonts w:ascii="Times New Roman" w:hAnsi="Times New Roman" w:cs="Times New Roman"/>
              </w:rPr>
              <w:t xml:space="preserve"> Анализ архитектурно-градостроительного облика объектов капитального </w:t>
            </w:r>
            <w:r w:rsidR="002E7A54" w:rsidRPr="0015393F">
              <w:rPr>
                <w:rFonts w:ascii="Times New Roman" w:hAnsi="Times New Roman" w:cs="Times New Roman"/>
              </w:rPr>
              <w:lastRenderedPageBreak/>
              <w:t>строительства</w:t>
            </w:r>
            <w:r w:rsidR="00003306" w:rsidRPr="0015393F">
              <w:rPr>
                <w:rFonts w:ascii="Times New Roman" w:hAnsi="Times New Roman" w:cs="Times New Roman"/>
              </w:rPr>
              <w:t xml:space="preserve"> на территории муниципального образования</w:t>
            </w:r>
            <w:r w:rsidR="002E7A54" w:rsidRPr="0015393F">
              <w:rPr>
                <w:rFonts w:ascii="Times New Roman" w:hAnsi="Times New Roman" w:cs="Times New Roman"/>
              </w:rPr>
              <w:t>:</w:t>
            </w:r>
          </w:p>
          <w:p w14:paraId="70C611EE" w14:textId="77777777" w:rsidR="002E7A54" w:rsidRPr="0015393F" w:rsidRDefault="002E7A54" w:rsidP="001F0D82">
            <w:pPr>
              <w:pStyle w:val="a7"/>
              <w:numPr>
                <w:ilvl w:val="0"/>
                <w:numId w:val="42"/>
              </w:numPr>
              <w:shd w:val="clear" w:color="auto" w:fill="FFFFFF" w:themeFill="background1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анализ сложившихся визуально-ландшафтных особенностей и архитектурно-градостроительных характеристик территории муниципального образования;</w:t>
            </w:r>
          </w:p>
          <w:p w14:paraId="79AAD2DD" w14:textId="6EF8414F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выявление архитектурно-пространственных и функциона</w:t>
            </w:r>
            <w:r w:rsidR="0040121E" w:rsidRPr="0015393F">
              <w:rPr>
                <w:rFonts w:ascii="Times New Roman" w:eastAsia="Times New Roman" w:hAnsi="Times New Roman" w:cs="Times New Roman"/>
                <w:lang w:eastAsia="ru-RU"/>
              </w:rPr>
              <w:t>льно-планировочных особенностей</w:t>
            </w: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9686EC8" w14:textId="77777777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жилого фонда (типология жилых объектов, жилищная обеспеченность, адресный перечень аварийного и ветхого жилья, планы по капитальному ремонту и пр.);</w:t>
            </w:r>
          </w:p>
          <w:p w14:paraId="266ECA4C" w14:textId="77777777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и текущего использования производственных и коммунально-складских территорий, объектов коммерческого назначения;</w:t>
            </w:r>
          </w:p>
          <w:p w14:paraId="03537EB5" w14:textId="77777777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 общественных пространств: улиц, площадей, парков и скверов, набережных, дворов;</w:t>
            </w:r>
          </w:p>
          <w:p w14:paraId="3530A8F7" w14:textId="77777777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анализ существующего архитектурно-градостроительного облика объектов капитального строительства;</w:t>
            </w:r>
          </w:p>
          <w:p w14:paraId="26CEE2F4" w14:textId="77777777" w:rsidR="002E7A54" w:rsidRPr="0015393F" w:rsidRDefault="002E7A54" w:rsidP="001F0D82">
            <w:pPr>
              <w:pStyle w:val="a7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анализ действующих требований к архитектурно-градостроительному облику объектов капитального строительства;</w:t>
            </w:r>
          </w:p>
          <w:p w14:paraId="69E55F3D" w14:textId="77777777" w:rsidR="002E7A54" w:rsidRPr="0015393F" w:rsidRDefault="002E7A54" w:rsidP="001F0D8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3F">
              <w:rPr>
                <w:rFonts w:ascii="Times New Roman" w:eastAsia="Times New Roman" w:hAnsi="Times New Roman" w:cs="Times New Roman"/>
                <w:lang w:eastAsia="ru-RU"/>
              </w:rPr>
              <w:t>анализ текущего состояния объектов культурного наследия (при наличии).</w:t>
            </w:r>
          </w:p>
          <w:p w14:paraId="1F8394A2" w14:textId="41A254D5" w:rsidR="002E7A54" w:rsidRPr="0015393F" w:rsidRDefault="001A3AC0" w:rsidP="001F0D82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2)</w:t>
            </w:r>
            <w:r w:rsidR="002E7A54" w:rsidRPr="0015393F">
              <w:rPr>
                <w:sz w:val="22"/>
                <w:szCs w:val="22"/>
              </w:rPr>
              <w:t> Выявление территорий муниципального образования, для которых подлежат установлению требования к архитектурно-градостроительному облику объектов капитального строительства</w:t>
            </w:r>
            <w:r w:rsidR="00F01492" w:rsidRPr="0015393F">
              <w:rPr>
                <w:sz w:val="22"/>
                <w:szCs w:val="22"/>
              </w:rPr>
              <w:t>,</w:t>
            </w:r>
            <w:r w:rsidR="002E7A54" w:rsidRPr="0015393F">
              <w:rPr>
                <w:sz w:val="22"/>
                <w:szCs w:val="22"/>
              </w:rPr>
              <w:t xml:space="preserve"> 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</w:t>
            </w:r>
            <w:r w:rsidR="00E95F06" w:rsidRPr="0015393F">
              <w:rPr>
                <w:sz w:val="22"/>
                <w:szCs w:val="22"/>
              </w:rPr>
              <w:t>ов</w:t>
            </w:r>
            <w:r w:rsidR="002E7A54" w:rsidRPr="0015393F">
              <w:rPr>
                <w:sz w:val="22"/>
                <w:szCs w:val="22"/>
              </w:rPr>
              <w:t xml:space="preserve"> и размещени</w:t>
            </w:r>
            <w:r w:rsidR="00E95F06" w:rsidRPr="0015393F">
              <w:rPr>
                <w:sz w:val="22"/>
                <w:szCs w:val="22"/>
              </w:rPr>
              <w:t>я</w:t>
            </w:r>
            <w:r w:rsidR="002E7A54" w:rsidRPr="0015393F">
              <w:rPr>
                <w:sz w:val="22"/>
                <w:szCs w:val="22"/>
              </w:rPr>
              <w:t xml:space="preserve"> объектов капитального строительства, требований законодательства. Определение территорий, для которых требования к архитектурно-градостроительному облику подлежат установлению до 01.09.2023 (территории первоочередного регулирования).</w:t>
            </w:r>
          </w:p>
          <w:p w14:paraId="15E9CCCB" w14:textId="487AB6D2" w:rsidR="002E7A54" w:rsidRPr="0015393F" w:rsidRDefault="001A3AC0" w:rsidP="001F0D82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3)</w:t>
            </w:r>
            <w:r w:rsidR="002E7A54" w:rsidRPr="0015393F">
              <w:rPr>
                <w:rFonts w:ascii="Times New Roman" w:hAnsi="Times New Roman" w:cs="Times New Roman"/>
              </w:rPr>
              <w:t xml:space="preserve"> Разработка решений по формированию архитектурно-градостроительного облика объектов капитального строительства муниципального образования на территориях первоочередного регулирования: </w:t>
            </w:r>
          </w:p>
          <w:p w14:paraId="4562353A" w14:textId="77777777" w:rsidR="002E7A54" w:rsidRPr="0015393F" w:rsidRDefault="002E7A54" w:rsidP="001F0D82">
            <w:pPr>
              <w:pStyle w:val="a7"/>
              <w:widowControl w:val="0"/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формирование силуэта, стиля, композиции застройки территории муниципального образования с учетом сложившейся архитектурной среды и достижений в области архитектурного искусства;</w:t>
            </w:r>
          </w:p>
          <w:p w14:paraId="63A0D5B9" w14:textId="77777777" w:rsidR="002E7A54" w:rsidRPr="0015393F" w:rsidRDefault="002E7A54" w:rsidP="001F0D82">
            <w:pPr>
              <w:pStyle w:val="a7"/>
              <w:widowControl w:val="0"/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15393F">
              <w:rPr>
                <w:sz w:val="22"/>
                <w:szCs w:val="22"/>
              </w:rPr>
              <w:t>архитектурных решений</w:t>
            </w:r>
            <w:proofErr w:type="gramEnd"/>
            <w:r w:rsidRPr="0015393F">
              <w:rPr>
                <w:sz w:val="22"/>
                <w:szCs w:val="22"/>
              </w:rPr>
              <w:t xml:space="preserve"> исходя из современных стандартов качества организации жилых, общественных и рекреационных территорий.</w:t>
            </w:r>
          </w:p>
          <w:p w14:paraId="2C340A60" w14:textId="5D140FAA" w:rsidR="002E7A54" w:rsidRPr="0015393F" w:rsidRDefault="001A3AC0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4)</w:t>
            </w:r>
            <w:r w:rsidR="002E7A54" w:rsidRPr="0015393F">
              <w:rPr>
                <w:rFonts w:ascii="Times New Roman" w:hAnsi="Times New Roman" w:cs="Times New Roman"/>
              </w:rPr>
              <w:t> Подготовка предложений по реализации решений по формированию архитектурно-градостроительно</w:t>
            </w:r>
            <w:r w:rsidR="00A63803" w:rsidRPr="0015393F">
              <w:rPr>
                <w:rFonts w:ascii="Times New Roman" w:hAnsi="Times New Roman" w:cs="Times New Roman"/>
              </w:rPr>
              <w:t>го</w:t>
            </w:r>
            <w:r w:rsidR="002E7A54" w:rsidRPr="0015393F">
              <w:rPr>
                <w:rFonts w:ascii="Times New Roman" w:hAnsi="Times New Roman" w:cs="Times New Roman"/>
              </w:rPr>
              <w:t xml:space="preserve"> облика объектов капитального строительства муниципального образования, в том числе предложений по внесению изменений в правила и землепользования и застройки муниципального образования.</w:t>
            </w:r>
          </w:p>
          <w:p w14:paraId="54C23179" w14:textId="6B333E5C" w:rsidR="002E7A54" w:rsidRPr="0015393F" w:rsidRDefault="002E7A54" w:rsidP="001F0D8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2. АПРОБАЦИЯ НАУЧНЫХ ИССЛЕДОВАНИЙ. ПОДГОТОВКА ПРОЕКТА ВНЕСЕНИЯ ИЗМЕНЕНИЙ В ПРАВИЛА ЗЕМЛЕПОЛЬЗОВАНИЯ И ЗАСТРОЙКИ МУНИЦИПАЛЬНОГО ОБРАЗОВАНИЯ В ЧАСТИ УСТАНОВЛЕНИЯ ТРЕБОВАНИЙ К АРХИТЕКТУРНО-ГРАДОСТРОИТЕЛЬНОМУ ОБЛИКУ ОБЪЕКТОВ КАПИТАЛЬНОГО СТРОИТЕЛЬСТВА</w:t>
            </w:r>
            <w:r w:rsidR="00407584" w:rsidRPr="0015393F">
              <w:rPr>
                <w:rFonts w:ascii="Times New Roman" w:hAnsi="Times New Roman" w:cs="Times New Roman"/>
              </w:rPr>
              <w:t xml:space="preserve"> НА ТЕРРИТОРИЯХ ПЕРВООЧЕРЕДНОГО РЕГУЛИРОВАНИЯ</w:t>
            </w:r>
          </w:p>
          <w:p w14:paraId="38F0DFBA" w14:textId="77777777" w:rsidR="002E7A54" w:rsidRPr="0015393F" w:rsidRDefault="002E7A54" w:rsidP="001F0D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 подготавливается на основе результатов научных исследований.</w:t>
            </w:r>
          </w:p>
          <w:p w14:paraId="0BC3A436" w14:textId="471204C2" w:rsidR="002E7A54" w:rsidRPr="0015393F" w:rsidRDefault="002E7A54" w:rsidP="001F0D8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Цель работы: включение в правила землепользования и застройки муниципального образования требований к архитектурно-градостроительному облику объектов капитального строительства</w:t>
            </w:r>
            <w:r w:rsidR="00407584" w:rsidRPr="0015393F">
              <w:rPr>
                <w:rFonts w:ascii="Times New Roman" w:hAnsi="Times New Roman" w:cs="Times New Roman"/>
              </w:rPr>
              <w:t xml:space="preserve"> на территориях первоочередного регулирования.</w:t>
            </w:r>
          </w:p>
          <w:p w14:paraId="6B7F6396" w14:textId="0E92144A" w:rsidR="002E7A54" w:rsidRPr="0015393F" w:rsidRDefault="002E7A54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93F">
              <w:rPr>
                <w:rFonts w:ascii="Times New Roman" w:hAnsi="Times New Roman" w:cs="Times New Roman"/>
              </w:rPr>
              <w:lastRenderedPageBreak/>
              <w:t>Проект внесения изменений в правила землепользования и застройки разрабатывается в части, обеспечивающей реализацию обязанности по установлению требований к архитектурно-градостроительному облику объектов капитального строительства 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</w:t>
            </w:r>
            <w:proofErr w:type="gramEnd"/>
            <w:r w:rsidRPr="00153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393F">
              <w:rPr>
                <w:rFonts w:ascii="Times New Roman" w:hAnsi="Times New Roman" w:cs="Times New Roman"/>
              </w:rPr>
              <w:t>транспорте</w:t>
            </w:r>
            <w:proofErr w:type="gramEnd"/>
            <w:r w:rsidRPr="0015393F">
              <w:rPr>
                <w:rFonts w:ascii="Times New Roman" w:hAnsi="Times New Roman" w:cs="Times New Roman"/>
              </w:rPr>
              <w:t xml:space="preserve"> в Российской Федерации».</w:t>
            </w:r>
          </w:p>
          <w:p w14:paraId="111C65A2" w14:textId="77777777" w:rsidR="002E7A54" w:rsidRPr="0015393F" w:rsidRDefault="002E7A54" w:rsidP="001F0D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Основными задачами разработки проекта внесения изменений в правила землепользования и застройки являются:</w:t>
            </w:r>
          </w:p>
          <w:p w14:paraId="0973C050" w14:textId="77777777" w:rsidR="002E7A54" w:rsidRPr="0015393F" w:rsidRDefault="002E7A54" w:rsidP="001F0D82">
            <w:pPr>
              <w:pStyle w:val="a7"/>
              <w:widowControl w:val="0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установление на карте градостроительного зонирования</w:t>
            </w:r>
            <w:r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строительства;</w:t>
            </w:r>
          </w:p>
          <w:p w14:paraId="38A562FA" w14:textId="77777777" w:rsidR="002E7A54" w:rsidRPr="0015393F" w:rsidRDefault="002E7A54" w:rsidP="001F0D82">
            <w:pPr>
              <w:pStyle w:val="a7"/>
              <w:widowControl w:val="0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включение в градостроительные регламенты </w:t>
            </w:r>
            <w:r w:rsidRPr="0015393F">
              <w:rPr>
                <w:sz w:val="22"/>
                <w:szCs w:val="22"/>
              </w:rPr>
              <w:t>требований к архитектурно-градостроительному облику объектов капитального строительства для территорий, определенных на картах градостроительного зонирования.</w:t>
            </w:r>
          </w:p>
          <w:p w14:paraId="3BD2E737" w14:textId="77777777" w:rsidR="002E7A54" w:rsidRPr="0015393F" w:rsidRDefault="002E7A54" w:rsidP="001F0D82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Территории, в границах которых предусматриваются требования к архитектурно-градостроительному облику объектов капитального строительства, устанавливаются в соответствии с перечнем территорий первоочередного регулирования, определенных в рамках научных исследований в соответствии с требованиями настоящего технического задания.</w:t>
            </w:r>
          </w:p>
          <w:p w14:paraId="24FCED04" w14:textId="77777777" w:rsidR="002E7A54" w:rsidRPr="0015393F" w:rsidRDefault="002E7A54" w:rsidP="001F0D82">
            <w:pPr>
              <w:pStyle w:val="a7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В состав требований к архитектурно-градостроительному облику объектов капитального строительства подлежат включению:</w:t>
            </w:r>
          </w:p>
          <w:p w14:paraId="161D8999" w14:textId="7D466882" w:rsidR="002E7A54" w:rsidRPr="0015393F" w:rsidRDefault="002E7A54" w:rsidP="001F0D82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требования к объемно-</w:t>
            </w:r>
            <w:r w:rsidR="002776BB" w:rsidRPr="0015393F">
              <w:rPr>
                <w:rFonts w:ascii="Times New Roman" w:hAnsi="Times New Roman" w:cs="Times New Roman"/>
              </w:rPr>
              <w:t xml:space="preserve">пространственным </w:t>
            </w:r>
            <w:r w:rsidRPr="0015393F">
              <w:rPr>
                <w:rFonts w:ascii="Times New Roman" w:hAnsi="Times New Roman" w:cs="Times New Roman"/>
              </w:rPr>
              <w:t xml:space="preserve">характеристикам </w:t>
            </w:r>
            <w:r w:rsidR="0048461A" w:rsidRPr="0015393F">
              <w:rPr>
                <w:rFonts w:ascii="Times New Roman" w:hAnsi="Times New Roman" w:cs="Times New Roman"/>
              </w:rPr>
              <w:t>объектов капитального строительства</w:t>
            </w:r>
            <w:r w:rsidRPr="0015393F">
              <w:rPr>
                <w:rFonts w:ascii="Times New Roman" w:hAnsi="Times New Roman" w:cs="Times New Roman"/>
              </w:rPr>
              <w:t>, в том числе определяющи</w:t>
            </w:r>
            <w:r w:rsidR="005074E6" w:rsidRPr="0015393F">
              <w:rPr>
                <w:rFonts w:ascii="Times New Roman" w:hAnsi="Times New Roman" w:cs="Times New Roman"/>
              </w:rPr>
              <w:t>е</w:t>
            </w:r>
            <w:r w:rsidRPr="0015393F">
              <w:rPr>
                <w:rFonts w:ascii="Times New Roman" w:hAnsi="Times New Roman" w:cs="Times New Roman"/>
              </w:rPr>
              <w:t xml:space="preserve"> </w:t>
            </w:r>
            <w:r w:rsidR="002776BB" w:rsidRPr="0015393F">
              <w:rPr>
                <w:rFonts w:ascii="Times New Roman" w:hAnsi="Times New Roman" w:cs="Times New Roman"/>
              </w:rPr>
              <w:t xml:space="preserve">размер, форму, функциональное назначение, </w:t>
            </w:r>
            <w:r w:rsidRPr="0015393F">
              <w:rPr>
                <w:rFonts w:ascii="Times New Roman" w:hAnsi="Times New Roman" w:cs="Times New Roman"/>
              </w:rPr>
              <w:t>местоположения объектов капитального строительства в границах земельного участка;</w:t>
            </w:r>
          </w:p>
          <w:p w14:paraId="06346F94" w14:textId="578D5F1E" w:rsidR="002E7A54" w:rsidRPr="0015393F" w:rsidRDefault="002E7A54" w:rsidP="001F0D82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требования к </w:t>
            </w:r>
            <w:r w:rsidR="0048461A" w:rsidRPr="0015393F">
              <w:rPr>
                <w:rFonts w:ascii="Times New Roman" w:hAnsi="Times New Roman" w:cs="Times New Roman"/>
              </w:rPr>
              <w:t>архитектурно-</w:t>
            </w:r>
            <w:r w:rsidRPr="0015393F">
              <w:rPr>
                <w:rFonts w:ascii="Times New Roman" w:hAnsi="Times New Roman" w:cs="Times New Roman"/>
              </w:rPr>
              <w:t xml:space="preserve">стилистическим характеристикам </w:t>
            </w:r>
            <w:r w:rsidR="0048461A" w:rsidRPr="0015393F">
              <w:rPr>
                <w:rFonts w:ascii="Times New Roman" w:hAnsi="Times New Roman" w:cs="Times New Roman"/>
              </w:rPr>
              <w:t>объектов капитального строительства, включающ</w:t>
            </w:r>
            <w:r w:rsidR="007A3BB0" w:rsidRPr="0015393F">
              <w:rPr>
                <w:rFonts w:ascii="Times New Roman" w:hAnsi="Times New Roman" w:cs="Times New Roman"/>
              </w:rPr>
              <w:t>и</w:t>
            </w:r>
            <w:r w:rsidR="00F97848" w:rsidRPr="0015393F">
              <w:rPr>
                <w:rFonts w:ascii="Times New Roman" w:hAnsi="Times New Roman" w:cs="Times New Roman"/>
              </w:rPr>
              <w:t>е</w:t>
            </w:r>
            <w:r w:rsidR="007A3BB0" w:rsidRPr="0015393F">
              <w:rPr>
                <w:rFonts w:ascii="Times New Roman" w:hAnsi="Times New Roman" w:cs="Times New Roman"/>
              </w:rPr>
              <w:t xml:space="preserve"> характеристики элементов фасадов, а также</w:t>
            </w:r>
            <w:r w:rsidR="00D7708D" w:rsidRPr="0015393F">
              <w:rPr>
                <w:rFonts w:ascii="Times New Roman" w:hAnsi="Times New Roman" w:cs="Times New Roman"/>
              </w:rPr>
              <w:t xml:space="preserve"> характеристики</w:t>
            </w:r>
            <w:r w:rsidR="007A3BB0" w:rsidRPr="0015393F">
              <w:rPr>
                <w:rFonts w:ascii="Times New Roman" w:hAnsi="Times New Roman" w:cs="Times New Roman"/>
              </w:rPr>
              <w:t xml:space="preserve"> </w:t>
            </w:r>
            <w:r w:rsidR="00BE3DC2" w:rsidRPr="0015393F">
              <w:rPr>
                <w:rFonts w:ascii="Times New Roman" w:hAnsi="Times New Roman" w:cs="Times New Roman"/>
              </w:rPr>
              <w:t xml:space="preserve">иных </w:t>
            </w:r>
            <w:r w:rsidR="00155030" w:rsidRPr="0015393F">
              <w:rPr>
                <w:rFonts w:ascii="Times New Roman" w:hAnsi="Times New Roman" w:cs="Times New Roman"/>
              </w:rPr>
              <w:t>элементов наружных частей</w:t>
            </w:r>
            <w:r w:rsidR="007A3BB0" w:rsidRPr="0015393F">
              <w:rPr>
                <w:rFonts w:ascii="Times New Roman" w:hAnsi="Times New Roman" w:cs="Times New Roman"/>
              </w:rPr>
              <w:t xml:space="preserve"> объектов капитального строительства</w:t>
            </w:r>
            <w:r w:rsidR="00453A2C" w:rsidRPr="0015393F">
              <w:rPr>
                <w:rFonts w:ascii="Times New Roman" w:hAnsi="Times New Roman" w:cs="Times New Roman"/>
              </w:rPr>
              <w:t>.</w:t>
            </w:r>
          </w:p>
          <w:p w14:paraId="6586ED96" w14:textId="13DE7787" w:rsidR="00453A2C" w:rsidRPr="0015393F" w:rsidRDefault="00453A2C" w:rsidP="00453A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В градостроительном регламенте, кроме указанных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      </w:r>
          </w:p>
          <w:p w14:paraId="24A92EB3" w14:textId="71B7B999" w:rsidR="002E7A54" w:rsidRPr="0015393F" w:rsidRDefault="002E7A54" w:rsidP="001F0D82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требования к </w:t>
            </w:r>
            <w:r w:rsidR="0048461A" w:rsidRPr="0015393F">
              <w:rPr>
                <w:rFonts w:ascii="Times New Roman" w:hAnsi="Times New Roman" w:cs="Times New Roman"/>
              </w:rPr>
              <w:t>цветовым решениям объектов капитального строительства</w:t>
            </w:r>
            <w:r w:rsidR="00F82841" w:rsidRPr="0015393F">
              <w:rPr>
                <w:rFonts w:ascii="Times New Roman" w:hAnsi="Times New Roman" w:cs="Times New Roman"/>
              </w:rPr>
              <w:t>, включающие перечисление цветов и оттенков для отделки фасадов с указанием палитры</w:t>
            </w:r>
            <w:r w:rsidRPr="0015393F">
              <w:rPr>
                <w:rFonts w:ascii="Times New Roman" w:hAnsi="Times New Roman" w:cs="Times New Roman"/>
              </w:rPr>
              <w:t>;</w:t>
            </w:r>
          </w:p>
          <w:p w14:paraId="097149C5" w14:textId="3E9D5D64" w:rsidR="002E7A54" w:rsidRPr="0015393F" w:rsidRDefault="002E7A54" w:rsidP="001F0D82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требования к отделочным и (или) строительным материалам, определяющи</w:t>
            </w:r>
            <w:r w:rsidR="00577205" w:rsidRPr="0015393F">
              <w:rPr>
                <w:rFonts w:ascii="Times New Roman" w:hAnsi="Times New Roman" w:cs="Times New Roman"/>
              </w:rPr>
              <w:t>е</w:t>
            </w:r>
            <w:r w:rsidRPr="0015393F">
              <w:rPr>
                <w:rFonts w:ascii="Times New Roman" w:hAnsi="Times New Roman" w:cs="Times New Roman"/>
              </w:rPr>
              <w:t xml:space="preserve"> архитектурный облик </w:t>
            </w:r>
            <w:r w:rsidR="00794420" w:rsidRPr="0015393F">
              <w:rPr>
                <w:rFonts w:ascii="Times New Roman" w:hAnsi="Times New Roman" w:cs="Times New Roman"/>
              </w:rPr>
              <w:t>объектов капитального строительства</w:t>
            </w:r>
            <w:r w:rsidR="005836EB" w:rsidRPr="0015393F">
              <w:rPr>
                <w:rFonts w:ascii="Times New Roman" w:hAnsi="Times New Roman" w:cs="Times New Roman"/>
              </w:rPr>
              <w:t>, включающие перечисление материалов для отделк</w:t>
            </w:r>
            <w:r w:rsidR="00570A5D" w:rsidRPr="0015393F">
              <w:rPr>
                <w:rFonts w:ascii="Times New Roman" w:hAnsi="Times New Roman" w:cs="Times New Roman"/>
              </w:rPr>
              <w:t xml:space="preserve">и фасадов и приемов улучшения </w:t>
            </w:r>
            <w:r w:rsidR="005836EB" w:rsidRPr="0015393F">
              <w:rPr>
                <w:rFonts w:ascii="Times New Roman" w:hAnsi="Times New Roman" w:cs="Times New Roman"/>
              </w:rPr>
              <w:t xml:space="preserve"> декоративных качеств</w:t>
            </w:r>
            <w:r w:rsidR="00570A5D" w:rsidRPr="0015393F">
              <w:rPr>
                <w:rFonts w:ascii="Times New Roman" w:hAnsi="Times New Roman" w:cs="Times New Roman"/>
              </w:rPr>
              <w:t xml:space="preserve"> фасадов</w:t>
            </w:r>
            <w:r w:rsidRPr="0015393F">
              <w:rPr>
                <w:rFonts w:ascii="Times New Roman" w:hAnsi="Times New Roman" w:cs="Times New Roman"/>
              </w:rPr>
              <w:t>;</w:t>
            </w:r>
          </w:p>
          <w:p w14:paraId="3301F6DF" w14:textId="4BD8EA9D" w:rsidR="002E7A54" w:rsidRPr="0015393F" w:rsidRDefault="002E7A54" w:rsidP="00577205">
            <w:pPr>
              <w:pStyle w:val="pt-12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15393F">
              <w:rPr>
                <w:rStyle w:val="pt-a0-000006"/>
                <w:sz w:val="22"/>
                <w:szCs w:val="22"/>
                <w:shd w:val="clear" w:color="auto" w:fill="FFFFFF"/>
              </w:rPr>
              <w:t xml:space="preserve">требования к размещению технического и инженерного оборудования на фасадах и кровлях </w:t>
            </w:r>
            <w:r w:rsidR="00B9584D" w:rsidRPr="0015393F">
              <w:rPr>
                <w:rStyle w:val="pt-a0-000006"/>
                <w:sz w:val="22"/>
                <w:szCs w:val="22"/>
                <w:shd w:val="clear" w:color="auto" w:fill="FFFFFF"/>
              </w:rPr>
              <w:t>объектов капитального строительства</w:t>
            </w:r>
            <w:r w:rsidR="00E17D3C" w:rsidRPr="0015393F">
              <w:rPr>
                <w:rStyle w:val="pt-a0-000006"/>
                <w:sz w:val="22"/>
                <w:szCs w:val="22"/>
                <w:shd w:val="clear" w:color="auto" w:fill="FFFFFF"/>
              </w:rPr>
              <w:t xml:space="preserve">, включающие перечисление технических устройств (в том числе вентиляции и кондиционирования воздуха, газоснабжения, освещения, связи, видеонаблюдения) и приемов </w:t>
            </w:r>
            <w:proofErr w:type="gramStart"/>
            <w:r w:rsidR="00E17D3C" w:rsidRPr="0015393F">
              <w:rPr>
                <w:rStyle w:val="pt-a0-000006"/>
                <w:sz w:val="22"/>
                <w:szCs w:val="22"/>
                <w:shd w:val="clear" w:color="auto" w:fill="FFFFFF"/>
              </w:rPr>
              <w:t>улучшения декоративных качеств фасадов объектов капитального строительства</w:t>
            </w:r>
            <w:proofErr w:type="gramEnd"/>
            <w:r w:rsidR="002548A3" w:rsidRPr="0015393F">
              <w:rPr>
                <w:rStyle w:val="pt-a0-000006"/>
                <w:sz w:val="22"/>
                <w:szCs w:val="22"/>
                <w:shd w:val="clear" w:color="auto" w:fill="FFFFFF"/>
              </w:rPr>
              <w:t xml:space="preserve"> при размещении такого оборудования</w:t>
            </w:r>
            <w:r w:rsidRPr="0015393F">
              <w:rPr>
                <w:rStyle w:val="pt-a0-000006"/>
                <w:sz w:val="22"/>
                <w:szCs w:val="22"/>
                <w:shd w:val="clear" w:color="auto" w:fill="FFFFFF"/>
              </w:rPr>
              <w:t>;</w:t>
            </w:r>
          </w:p>
          <w:p w14:paraId="6D689C2E" w14:textId="26C810C3" w:rsidR="002E7A54" w:rsidRPr="0015393F" w:rsidRDefault="002E7A54" w:rsidP="00387C09">
            <w:pPr>
              <w:pStyle w:val="pt-12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15393F">
              <w:rPr>
                <w:rStyle w:val="pt-a0-000006"/>
                <w:sz w:val="22"/>
                <w:szCs w:val="22"/>
                <w:shd w:val="clear" w:color="auto" w:fill="FFFFFF"/>
              </w:rPr>
              <w:t xml:space="preserve">требования к подсветке фасадов </w:t>
            </w:r>
            <w:r w:rsidR="00F459ED" w:rsidRPr="0015393F">
              <w:rPr>
                <w:rStyle w:val="pt-a0-000006"/>
                <w:sz w:val="22"/>
                <w:szCs w:val="22"/>
                <w:shd w:val="clear" w:color="auto" w:fill="FFFFFF"/>
              </w:rPr>
              <w:t>объектов капитального строительства</w:t>
            </w:r>
            <w:r w:rsidR="001076D5" w:rsidRPr="0015393F">
              <w:rPr>
                <w:rStyle w:val="pt-a0-000006"/>
                <w:sz w:val="22"/>
                <w:szCs w:val="22"/>
                <w:shd w:val="clear" w:color="auto" w:fill="FFFFFF"/>
              </w:rPr>
              <w:t>, включающи</w:t>
            </w:r>
            <w:r w:rsidR="00577205" w:rsidRPr="0015393F">
              <w:rPr>
                <w:rStyle w:val="pt-a0-000006"/>
                <w:sz w:val="22"/>
                <w:szCs w:val="22"/>
                <w:shd w:val="clear" w:color="auto" w:fill="FFFFFF"/>
              </w:rPr>
              <w:t>е</w:t>
            </w:r>
            <w:r w:rsidR="001076D5" w:rsidRPr="0015393F">
              <w:rPr>
                <w:rStyle w:val="pt-a0-000006"/>
                <w:sz w:val="22"/>
                <w:szCs w:val="22"/>
                <w:shd w:val="clear" w:color="auto" w:fill="FFFFFF"/>
              </w:rPr>
              <w:t xml:space="preserve"> перечисление приемов освещения фасадов и цветов, а также оттенков такого освещения с указанием палитры</w:t>
            </w:r>
            <w:r w:rsidRPr="0015393F">
              <w:rPr>
                <w:rStyle w:val="pt-a0-000006"/>
                <w:sz w:val="22"/>
                <w:szCs w:val="22"/>
                <w:shd w:val="clear" w:color="auto" w:fill="FFFFFF"/>
              </w:rPr>
              <w:t>.</w:t>
            </w:r>
          </w:p>
          <w:p w14:paraId="35BCC3EF" w14:textId="69628BD7" w:rsidR="000B7AD8" w:rsidRPr="0015393F" w:rsidRDefault="002E7A54" w:rsidP="00387C09">
            <w:pPr>
              <w:pStyle w:val="a7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Проект внесения изменений в правила землепользования и застройки оформляется в виде текстовых и графических материалов в соответствии со структурой действующих правил землепользования и застройки </w:t>
            </w:r>
          </w:p>
        </w:tc>
      </w:tr>
      <w:tr w:rsidR="00D449DC" w:rsidRPr="0015393F" w14:paraId="56493ED6" w14:textId="77777777" w:rsidTr="00537BF2">
        <w:tc>
          <w:tcPr>
            <w:tcW w:w="568" w:type="dxa"/>
          </w:tcPr>
          <w:p w14:paraId="4F48C16A" w14:textId="04557581" w:rsidR="005F5200" w:rsidRPr="0015393F" w:rsidRDefault="005F5200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30E7A9" w14:textId="77777777" w:rsidR="005F5200" w:rsidRPr="0015393F" w:rsidRDefault="005F5200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AA84587" w14:textId="77777777" w:rsidR="00F85612" w:rsidRPr="0015393F" w:rsidRDefault="00F85612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работы, формируется Исполнителем.</w:t>
            </w:r>
          </w:p>
          <w:p w14:paraId="447FFF5E" w14:textId="77777777" w:rsidR="00F85612" w:rsidRPr="0015393F" w:rsidRDefault="00F85612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Заказчик предоставляет Исполнителю исходную информацию, находящуюся в распоряжении Заказчика, в течение 10 рабочих дней с момента поступления запроса Исполнителя о предоставлении исходной информации.</w:t>
            </w:r>
          </w:p>
          <w:p w14:paraId="6CEE998E" w14:textId="77777777" w:rsidR="0078567B" w:rsidRPr="0015393F" w:rsidRDefault="00F85612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</w:t>
            </w:r>
            <w:r w:rsidR="00453A2C" w:rsidRPr="0015393F">
              <w:rPr>
                <w:rFonts w:ascii="Times New Roman" w:hAnsi="Times New Roman" w:cs="Times New Roman"/>
              </w:rPr>
              <w:t>.</w:t>
            </w:r>
          </w:p>
          <w:p w14:paraId="5039D911" w14:textId="7C796ED6" w:rsidR="00453A2C" w:rsidRPr="0015393F" w:rsidRDefault="00453A2C" w:rsidP="001F0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Для выполнения работы Исполнитель использует исходную информацию, актуальную на момент выполнения основных обязательств по муниципальному контракту</w:t>
            </w:r>
          </w:p>
        </w:tc>
      </w:tr>
      <w:tr w:rsidR="00D449DC" w:rsidRPr="0015393F" w14:paraId="1FE321BF" w14:textId="77777777" w:rsidTr="00537BF2">
        <w:tc>
          <w:tcPr>
            <w:tcW w:w="568" w:type="dxa"/>
          </w:tcPr>
          <w:p w14:paraId="52FC7387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15393F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546C7E92" w14:textId="77777777" w:rsidR="00844152" w:rsidRPr="0015393F" w:rsidRDefault="00844152" w:rsidP="0084415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1. 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      </w:r>
          </w:p>
          <w:p w14:paraId="614092A2" w14:textId="77777777" w:rsidR="00844152" w:rsidRPr="0015393F" w:rsidRDefault="00844152" w:rsidP="0084415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В случае установления ограничительных мер (в том числе режима повышенной готовности), не допускающих проведение очных мероприятий, указанные очные мероприятия подлежат замене мероприятиями с использованием средств дистанционной связи (видеоконференцсвязи).</w:t>
            </w:r>
          </w:p>
          <w:p w14:paraId="05464AC4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2. 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работы. </w:t>
            </w:r>
          </w:p>
          <w:p w14:paraId="74AEE29E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38C80C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415F6FEB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1) Работа со слоями:</w:t>
            </w:r>
          </w:p>
          <w:p w14:paraId="05555215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подключение внешнего слоя </w:t>
            </w:r>
            <w:proofErr w:type="spellStart"/>
            <w:r w:rsidRPr="0015393F">
              <w:rPr>
                <w:rFonts w:ascii="Times New Roman" w:hAnsi="Times New Roman" w:cs="Times New Roman"/>
              </w:rPr>
              <w:t>OpenStreetMap</w:t>
            </w:r>
            <w:proofErr w:type="spellEnd"/>
            <w:r w:rsidRPr="0015393F">
              <w:rPr>
                <w:rFonts w:ascii="Times New Roman" w:hAnsi="Times New Roman" w:cs="Times New Roman"/>
              </w:rPr>
              <w:t xml:space="preserve"> в виде подложки (базового слоя);</w:t>
            </w:r>
          </w:p>
          <w:p w14:paraId="353A9C96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2495FFBC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2) Работа с картами:</w:t>
            </w:r>
          </w:p>
          <w:p w14:paraId="29808F96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4411417D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650A23A3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51060C24" w14:textId="77777777" w:rsidR="00844152" w:rsidRPr="0015393F" w:rsidRDefault="00844152" w:rsidP="008441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700C9871" w14:textId="77777777" w:rsidR="00844152" w:rsidRPr="0015393F" w:rsidRDefault="00844152" w:rsidP="0084415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3. Исполнитель обеспечивает подготовку технических требований к градостроительной документации муниципального образования в части правил землепользования и застройки.</w:t>
            </w:r>
          </w:p>
          <w:p w14:paraId="2E411F50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Технические требования к градостроительной документации должны быть разработаны в соответствии с техническими требованиями к ведению государственных информационных систем и требованиями к данным, используемым при ведении государственных информационных систем обеспечения градостроительной деятельности.</w:t>
            </w:r>
          </w:p>
          <w:p w14:paraId="135B0812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классификаторов, справочников на предмет необходимости и возможности их использования.</w:t>
            </w:r>
          </w:p>
          <w:p w14:paraId="2651635F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Разработка технических требований к градостроительной документации выполняется в части правил землепользования и застройки.</w:t>
            </w:r>
          </w:p>
          <w:p w14:paraId="1B5DFC45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Технические требования к градостроительной документации должны быть подготовлены в виде файла формата XML и файла формата </w:t>
            </w:r>
            <w:proofErr w:type="gramStart"/>
            <w:r w:rsidRPr="0015393F">
              <w:rPr>
                <w:rFonts w:ascii="Times New Roman" w:hAnsi="Times New Roman" w:cs="Times New Roman"/>
              </w:rPr>
              <w:t>Х</w:t>
            </w:r>
            <w:proofErr w:type="gramEnd"/>
            <w:r w:rsidRPr="0015393F">
              <w:rPr>
                <w:rFonts w:ascii="Times New Roman" w:hAnsi="Times New Roman" w:cs="Times New Roman"/>
              </w:rPr>
              <w:t>LS (XLSX), включающих:</w:t>
            </w:r>
          </w:p>
          <w:p w14:paraId="7FA3A4DA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классификатор объектов градостроительной деятельности (классификаторы и справочники объектного и атрибутивного состава градостроительной документации);</w:t>
            </w:r>
          </w:p>
          <w:p w14:paraId="43F82B77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требования к градостроительной документации (описание структуры электронного проекта (структуры базы </w:t>
            </w:r>
            <w:proofErr w:type="spellStart"/>
            <w:r w:rsidRPr="0015393F">
              <w:rPr>
                <w:rFonts w:ascii="Times New Roman" w:hAnsi="Times New Roman" w:cs="Times New Roman"/>
              </w:rPr>
              <w:t>геоданных</w:t>
            </w:r>
            <w:proofErr w:type="spellEnd"/>
            <w:r w:rsidRPr="0015393F">
              <w:rPr>
                <w:rFonts w:ascii="Times New Roman" w:hAnsi="Times New Roman" w:cs="Times New Roman"/>
              </w:rPr>
              <w:t>);</w:t>
            </w:r>
          </w:p>
          <w:p w14:paraId="22A86034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требования к атрибутам объектов градостроительной деятельности и правилам их заполнения;</w:t>
            </w:r>
          </w:p>
          <w:p w14:paraId="307F7AEA" w14:textId="77777777" w:rsidR="00844152" w:rsidRPr="0015393F" w:rsidRDefault="00844152" w:rsidP="0084415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требования к условным обозначениям объектов градостроительной деятельности.</w:t>
            </w:r>
          </w:p>
          <w:p w14:paraId="259B3C8D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 техническими требованиями к градостроительной документации должны быть предоставлены:</w:t>
            </w:r>
          </w:p>
          <w:p w14:paraId="4F6EA305" w14:textId="77777777" w:rsidR="00844152" w:rsidRPr="0015393F" w:rsidRDefault="00844152" w:rsidP="0084415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положение о технических требованиях к градостроительной документации;</w:t>
            </w:r>
          </w:p>
          <w:p w14:paraId="6270E0B0" w14:textId="77777777" w:rsidR="00844152" w:rsidRPr="0015393F" w:rsidRDefault="00844152" w:rsidP="0084415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регламент ведения технических требований к градостроительной документации;</w:t>
            </w:r>
          </w:p>
          <w:p w14:paraId="1F68B308" w14:textId="77777777" w:rsidR="00844152" w:rsidRPr="0015393F" w:rsidRDefault="00844152" w:rsidP="0084415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пояснительная записка к техническим требованиям к градостроительной документации;</w:t>
            </w:r>
          </w:p>
          <w:p w14:paraId="0EA8ED63" w14:textId="77777777" w:rsidR="00844152" w:rsidRPr="0015393F" w:rsidRDefault="00844152" w:rsidP="0084415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программные модули для работы с техническими требованиями.</w:t>
            </w:r>
          </w:p>
          <w:p w14:paraId="01A79A47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Исполнитель предоставляет Заказчику неисключительные права на программные модули (утилиты) для работы с техническими требованиями к градостроительной документации (с проектами в электронном виде), удовлетворяющие следующим условиям:</w:t>
            </w:r>
          </w:p>
          <w:p w14:paraId="15D648D2" w14:textId="77777777" w:rsidR="00844152" w:rsidRPr="0015393F" w:rsidRDefault="00844152" w:rsidP="0084415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отсутствие лицензионных ограничений по сроку действия;</w:t>
            </w:r>
          </w:p>
          <w:p w14:paraId="58B46E84" w14:textId="77777777" w:rsidR="00844152" w:rsidRPr="0015393F" w:rsidRDefault="00844152" w:rsidP="0084415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отсутствие необходимости продления технической поддержки программного обеспечения для обеспечения его функционирования в пределах, требуемых настоящим техническим заданием возможностей;</w:t>
            </w:r>
          </w:p>
          <w:p w14:paraId="1D009536" w14:textId="77777777" w:rsidR="00844152" w:rsidRPr="0015393F" w:rsidRDefault="00844152" w:rsidP="0084415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все программное обеспечение должно являться легальным продуктом производителя и при поставке снабжаться лицензионным соглашением. </w:t>
            </w:r>
          </w:p>
          <w:p w14:paraId="3A68ECEB" w14:textId="77777777" w:rsidR="00844152" w:rsidRPr="0015393F" w:rsidRDefault="00844152" w:rsidP="00844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Предоставление лицензионного программного обеспечения осуществляется путем заключения между Исполнителем и Заказчиком лицензионных соглашений и подписания актов приемки-передачи к лицензионным соглашениям.</w:t>
            </w:r>
          </w:p>
          <w:p w14:paraId="17A0AD55" w14:textId="289E351D" w:rsidR="00A951EA" w:rsidRPr="0015393F" w:rsidRDefault="00844152" w:rsidP="0084415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Заказчик проводит проверку соответствия проекта внесения изменений в правила землепользования и застройки муниципального образования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FA26EB" w:rsidRPr="0015393F">
              <w:rPr>
                <w:sz w:val="22"/>
                <w:szCs w:val="22"/>
              </w:rPr>
              <w:t>.</w:t>
            </w:r>
          </w:p>
          <w:p w14:paraId="56CA09B4" w14:textId="0D62DC63" w:rsidR="003A619D" w:rsidRPr="0015393F" w:rsidRDefault="003A619D" w:rsidP="0084415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 xml:space="preserve">4. Работы выполняются на основе технологии цифровой платформы для автоматизации разработки и корректировки градостроительной документации, </w:t>
            </w:r>
            <w:proofErr w:type="gramStart"/>
            <w:r w:rsidRPr="0015393F">
              <w:rPr>
                <w:sz w:val="22"/>
                <w:szCs w:val="22"/>
              </w:rPr>
              <w:t>мастер-планов</w:t>
            </w:r>
            <w:proofErr w:type="gramEnd"/>
            <w:r w:rsidRPr="0015393F">
              <w:rPr>
                <w:sz w:val="22"/>
                <w:szCs w:val="22"/>
              </w:rPr>
              <w:t xml:space="preserve"> и проектирования в формате «Умный город»: Цифровая модель управления развитием территорий «ЦИМ УРТ»</w:t>
            </w:r>
          </w:p>
        </w:tc>
      </w:tr>
      <w:tr w:rsidR="00D449DC" w:rsidRPr="0015393F" w14:paraId="0D634EE9" w14:textId="77777777" w:rsidTr="00390BA3">
        <w:tc>
          <w:tcPr>
            <w:tcW w:w="568" w:type="dxa"/>
            <w:shd w:val="clear" w:color="auto" w:fill="FFFFFF" w:themeFill="background1"/>
          </w:tcPr>
          <w:p w14:paraId="679270AE" w14:textId="210DD05A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F9AA4F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010F8CCA" w14:textId="6F7E407B" w:rsidR="00223A91" w:rsidRPr="0015393F" w:rsidRDefault="00223A91" w:rsidP="00223A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93F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</w:t>
            </w:r>
            <w:r w:rsidR="006D5CB9">
              <w:rPr>
                <w:rFonts w:ascii="Times New Roman" w:hAnsi="Times New Roman" w:cs="Times New Roman"/>
              </w:rPr>
              <w:t>ей</w:t>
            </w:r>
            <w:r w:rsidRPr="0015393F">
              <w:rPr>
                <w:rFonts w:ascii="Times New Roman" w:hAnsi="Times New Roman" w:cs="Times New Roman"/>
              </w:rPr>
              <w:t xml:space="preserve"> собой систематизированный набор информации в машиночитаемом виде в одном из специализированных форматов (TAB, MID</w:t>
            </w:r>
            <w:r w:rsidR="006D5CB9">
              <w:rPr>
                <w:rFonts w:ascii="Times New Roman" w:hAnsi="Times New Roman" w:cs="Times New Roman"/>
              </w:rPr>
              <w:t>/MIF, SHP, GML) и</w:t>
            </w:r>
            <w:r w:rsidRPr="0015393F">
              <w:rPr>
                <w:rFonts w:ascii="Times New Roman" w:hAnsi="Times New Roman" w:cs="Times New Roman"/>
              </w:rPr>
              <w:t xml:space="preserve"> содержащ</w:t>
            </w:r>
            <w:r w:rsidR="006D5CB9">
              <w:rPr>
                <w:rFonts w:ascii="Times New Roman" w:hAnsi="Times New Roman" w:cs="Times New Roman"/>
              </w:rPr>
              <w:t>ей</w:t>
            </w:r>
            <w:r w:rsidRPr="0015393F">
              <w:rPr>
                <w:rFonts w:ascii="Times New Roman" w:hAnsi="Times New Roman" w:cs="Times New Roman"/>
              </w:rPr>
              <w:t xml:space="preserve"> информацию об объектах градостроительной деятельности на территории муни</w:t>
            </w:r>
            <w:r w:rsidR="006D5CB9">
              <w:rPr>
                <w:rFonts w:ascii="Times New Roman" w:hAnsi="Times New Roman" w:cs="Times New Roman"/>
              </w:rPr>
              <w:t>ципального образования, включая</w:t>
            </w:r>
            <w:r w:rsidRPr="0015393F">
              <w:rPr>
                <w:rFonts w:ascii="Times New Roman" w:hAnsi="Times New Roman" w:cs="Times New Roman"/>
              </w:rPr>
              <w:t xml:space="preserve"> графическую и семантическую информацию о современном состоянии территории, а также проектных решениях.</w:t>
            </w:r>
            <w:proofErr w:type="gramEnd"/>
          </w:p>
          <w:p w14:paraId="4C98D814" w14:textId="79910280" w:rsidR="00223A91" w:rsidRPr="0015393F" w:rsidRDefault="00223A91" w:rsidP="00223A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Баз</w:t>
            </w:r>
            <w:r w:rsidR="008144B6" w:rsidRPr="0015393F">
              <w:rPr>
                <w:rFonts w:ascii="Times New Roman" w:hAnsi="Times New Roman" w:cs="Times New Roman"/>
              </w:rPr>
              <w:t>а</w:t>
            </w:r>
            <w:r w:rsidRPr="0015393F">
              <w:rPr>
                <w:rFonts w:ascii="Times New Roman" w:hAnsi="Times New Roman" w:cs="Times New Roman"/>
              </w:rPr>
              <w:t xml:space="preserve"> данных разрабатыва</w:t>
            </w:r>
            <w:r w:rsidR="00297105" w:rsidRPr="0015393F">
              <w:rPr>
                <w:rFonts w:ascii="Times New Roman" w:hAnsi="Times New Roman" w:cs="Times New Roman"/>
              </w:rPr>
              <w:t>ется</w:t>
            </w:r>
            <w:r w:rsidRPr="0015393F">
              <w:rPr>
                <w:rFonts w:ascii="Times New Roman" w:hAnsi="Times New Roman" w:cs="Times New Roman"/>
              </w:rPr>
              <w:t xml:space="preserve"> как информационный ресурс ГИСОГД, ФГИС ТП и должн</w:t>
            </w:r>
            <w:r w:rsidR="00DD204F" w:rsidRPr="0015393F">
              <w:rPr>
                <w:rFonts w:ascii="Times New Roman" w:hAnsi="Times New Roman" w:cs="Times New Roman"/>
              </w:rPr>
              <w:t>а</w:t>
            </w:r>
            <w:r w:rsidRPr="0015393F">
              <w:rPr>
                <w:rFonts w:ascii="Times New Roman" w:hAnsi="Times New Roman" w:cs="Times New Roman"/>
              </w:rPr>
              <w:t xml:space="preserve"> соответствовать требованиям к данным, размещаемым в указанных информационных системах.</w:t>
            </w:r>
          </w:p>
          <w:p w14:paraId="1EA66809" w14:textId="77777777" w:rsidR="00223A91" w:rsidRPr="0015393F" w:rsidRDefault="00223A91" w:rsidP="00223A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К базе данных прилагаются:</w:t>
            </w:r>
          </w:p>
          <w:p w14:paraId="70F1EE5E" w14:textId="77777777" w:rsidR="00223A91" w:rsidRPr="0015393F" w:rsidRDefault="00223A91" w:rsidP="00223A91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0C5288D5" w14:textId="77777777" w:rsidR="00223A91" w:rsidRPr="0015393F" w:rsidRDefault="00223A91" w:rsidP="00223A91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графические материалы в растровом виде в формате JPEG/JPG/PDF;</w:t>
            </w:r>
          </w:p>
          <w:p w14:paraId="55581072" w14:textId="77777777" w:rsidR="00223A91" w:rsidRPr="0015393F" w:rsidRDefault="00223A91" w:rsidP="00223A91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графические материалы в векторном виде в формате ГИС </w:t>
            </w:r>
            <w:proofErr w:type="spellStart"/>
            <w:r w:rsidRPr="0015393F">
              <w:rPr>
                <w:rFonts w:ascii="Times New Roman" w:hAnsi="Times New Roman" w:cs="Times New Roman"/>
              </w:rPr>
              <w:t>MapInfo</w:t>
            </w:r>
            <w:proofErr w:type="spellEnd"/>
            <w:r w:rsidRPr="00153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93F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15393F">
              <w:rPr>
                <w:rFonts w:ascii="Times New Roman" w:hAnsi="Times New Roman" w:cs="Times New Roman"/>
              </w:rPr>
              <w:t xml:space="preserve"> версии 11.5 или новее (WOR) или аналогичного программного обеспечения.</w:t>
            </w:r>
          </w:p>
          <w:p w14:paraId="3F231D0D" w14:textId="77777777" w:rsidR="00551AD3" w:rsidRPr="00551AD3" w:rsidRDefault="00551AD3" w:rsidP="00551A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AD3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0B9FD2B6" w14:textId="411E5B42" w:rsidR="00FA26EB" w:rsidRPr="0015393F" w:rsidRDefault="00551AD3" w:rsidP="00551A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AD3">
              <w:rPr>
                <w:rFonts w:ascii="Times New Roman" w:hAnsi="Times New Roman" w:cs="Times New Roman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полный объем материалов, в </w:t>
            </w:r>
            <w:proofErr w:type="spellStart"/>
            <w:r w:rsidRPr="00551AD3">
              <w:rPr>
                <w:rFonts w:ascii="Times New Roman" w:hAnsi="Times New Roman" w:cs="Times New Roman"/>
              </w:rPr>
              <w:t>т.ч</w:t>
            </w:r>
            <w:proofErr w:type="spellEnd"/>
            <w:r w:rsidRPr="00551AD3">
              <w:rPr>
                <w:rFonts w:ascii="Times New Roman" w:hAnsi="Times New Roman" w:cs="Times New Roman"/>
              </w:rPr>
              <w:t>. включающих сведения, составляющие государственную тайну. Вариант ограниченного доступа направляется Заказчику в порядке, установленном действующим законодательством в 2 экз. на DVD-дисках</w:t>
            </w:r>
            <w:bookmarkStart w:id="0" w:name="_GoBack"/>
            <w:bookmarkEnd w:id="0"/>
          </w:p>
        </w:tc>
      </w:tr>
      <w:tr w:rsidR="00D449DC" w:rsidRPr="0015393F" w14:paraId="7BDF5FE8" w14:textId="77777777" w:rsidTr="00E71B49">
        <w:trPr>
          <w:trHeight w:val="606"/>
        </w:trPr>
        <w:tc>
          <w:tcPr>
            <w:tcW w:w="568" w:type="dxa"/>
          </w:tcPr>
          <w:p w14:paraId="35D6FC5D" w14:textId="77777777" w:rsidR="00FC6B75" w:rsidRPr="0015393F" w:rsidRDefault="00FC6B75" w:rsidP="001F0D82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FC6B75" w:rsidRPr="0015393F" w:rsidRDefault="00FC6B75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FC6B75" w:rsidRPr="0015393F" w:rsidRDefault="00FC6B75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В состав гарантийных обязатель</w:t>
            </w:r>
            <w:proofErr w:type="gramStart"/>
            <w:r w:rsidRPr="0015393F">
              <w:rPr>
                <w:sz w:val="22"/>
                <w:szCs w:val="22"/>
              </w:rPr>
              <w:t>ств вх</w:t>
            </w:r>
            <w:proofErr w:type="gramEnd"/>
            <w:r w:rsidRPr="0015393F">
              <w:rPr>
                <w:sz w:val="22"/>
                <w:szCs w:val="22"/>
              </w:rPr>
              <w:t>одят следующие работы:</w:t>
            </w:r>
          </w:p>
          <w:p w14:paraId="65869FBE" w14:textId="3B00C2BC" w:rsidR="00FC6B75" w:rsidRPr="0015393F" w:rsidRDefault="005F5200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1. Участие в с</w:t>
            </w:r>
            <w:r w:rsidR="00FC6B75" w:rsidRPr="0015393F">
              <w:rPr>
                <w:sz w:val="22"/>
                <w:szCs w:val="22"/>
              </w:rPr>
              <w:t>огласовани</w:t>
            </w:r>
            <w:r w:rsidRPr="0015393F">
              <w:rPr>
                <w:sz w:val="22"/>
                <w:szCs w:val="22"/>
              </w:rPr>
              <w:t>и</w:t>
            </w:r>
            <w:r w:rsidR="00FC6B75" w:rsidRPr="0015393F">
              <w:rPr>
                <w:sz w:val="22"/>
                <w:szCs w:val="22"/>
              </w:rPr>
              <w:t xml:space="preserve"> результатов работы</w:t>
            </w:r>
            <w:r w:rsidR="00D419B5" w:rsidRPr="0015393F">
              <w:rPr>
                <w:sz w:val="22"/>
                <w:szCs w:val="22"/>
              </w:rPr>
              <w:t>.</w:t>
            </w:r>
          </w:p>
          <w:p w14:paraId="70AAF313" w14:textId="77777777" w:rsidR="00A0560C" w:rsidRPr="0015393F" w:rsidRDefault="00A0560C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Заказчик организует согласование результатов работы с уполномоченными органами публичной власти по основаниям и в порядке, установленным действующим законодательством.</w:t>
            </w:r>
          </w:p>
          <w:p w14:paraId="693C25F2" w14:textId="77777777" w:rsidR="00A0560C" w:rsidRPr="0015393F" w:rsidRDefault="00A0560C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Исполнитель отвечает на замечания и предложения, полученные Заказчиком в ходе согласования результатов работы, при необходимости корректирует результаты работы.</w:t>
            </w:r>
          </w:p>
          <w:p w14:paraId="4D2AC04A" w14:textId="45931D65" w:rsidR="00D07E11" w:rsidRPr="0015393F" w:rsidRDefault="00A0560C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 xml:space="preserve">2. </w:t>
            </w:r>
            <w:r w:rsidR="00D07E11" w:rsidRPr="0015393F">
              <w:rPr>
                <w:sz w:val="22"/>
                <w:szCs w:val="22"/>
              </w:rPr>
              <w:t>Подготовка итоговых версий результатов работы для утверждения муниципальными правовыми актами.</w:t>
            </w:r>
          </w:p>
          <w:p w14:paraId="327613AA" w14:textId="286C7187" w:rsidR="00856730" w:rsidRPr="0015393F" w:rsidRDefault="00856730" w:rsidP="0085673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</w:t>
            </w:r>
            <w:r w:rsidR="00D601B9" w:rsidRPr="0015393F">
              <w:rPr>
                <w:rFonts w:ascii="Times New Roman" w:hAnsi="Times New Roman" w:cs="Times New Roman"/>
              </w:rPr>
              <w:t>а</w:t>
            </w:r>
            <w:r w:rsidRPr="0015393F">
              <w:rPr>
                <w:rFonts w:ascii="Times New Roman" w:hAnsi="Times New Roman" w:cs="Times New Roman"/>
              </w:rPr>
              <w:t xml:space="preserve"> внесения изменений</w:t>
            </w:r>
            <w:r w:rsidR="0084518A" w:rsidRPr="0015393F">
              <w:rPr>
                <w:rFonts w:ascii="Times New Roman" w:hAnsi="Times New Roman" w:cs="Times New Roman"/>
              </w:rPr>
              <w:t xml:space="preserve"> в</w:t>
            </w:r>
            <w:r w:rsidRPr="0015393F">
              <w:rPr>
                <w:rFonts w:ascii="Times New Roman" w:hAnsi="Times New Roman" w:cs="Times New Roman"/>
              </w:rPr>
              <w:t xml:space="preserve"> правила землепользования и застройки в ГИСОГД и в ФГИС ТП, включая оформление электронного проекта в виде базы данных в соответствии с требованиями к данным, размещаемым в указанных информационных системах.</w:t>
            </w:r>
          </w:p>
          <w:p w14:paraId="417B54F7" w14:textId="53CF4BA5" w:rsidR="002E4667" w:rsidRPr="0015393F" w:rsidRDefault="0080539E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4</w:t>
            </w:r>
            <w:r w:rsidR="00B902ED" w:rsidRPr="0015393F">
              <w:rPr>
                <w:sz w:val="22"/>
                <w:szCs w:val="22"/>
              </w:rPr>
              <w:t xml:space="preserve">. </w:t>
            </w:r>
            <w:r w:rsidR="002E4667"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Устранение в выполненной работе </w:t>
            </w:r>
            <w:r w:rsidR="00F81537" w:rsidRPr="0015393F">
              <w:rPr>
                <w:rFonts w:eastAsiaTheme="minorHAnsi"/>
                <w:sz w:val="22"/>
                <w:szCs w:val="22"/>
                <w:lang w:eastAsia="en-US"/>
              </w:rPr>
              <w:t>технических</w:t>
            </w:r>
            <w:r w:rsidR="002E4667"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 ошибок в текстовых и графических материалах.</w:t>
            </w:r>
            <w:r w:rsidR="00C40FEF" w:rsidRPr="0015393F">
              <w:rPr>
                <w:rFonts w:eastAsiaTheme="minorHAnsi"/>
                <w:sz w:val="22"/>
                <w:szCs w:val="22"/>
                <w:lang w:eastAsia="en-US"/>
              </w:rPr>
              <w:t xml:space="preserve">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а также в целях исполнения постановлений и предписаний правоохранительных органов.</w:t>
            </w:r>
          </w:p>
          <w:p w14:paraId="04EFBAD6" w14:textId="17C7488D" w:rsidR="00FC6B75" w:rsidRPr="0015393F" w:rsidDel="00006FB2" w:rsidRDefault="0080539E" w:rsidP="001F0D82">
            <w:pPr>
              <w:pStyle w:val="a7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5</w:t>
            </w:r>
            <w:r w:rsidR="002E4667" w:rsidRPr="0015393F">
              <w:rPr>
                <w:sz w:val="22"/>
                <w:szCs w:val="22"/>
              </w:rPr>
              <w:t>. Хранение на серверных ресурсах</w:t>
            </w:r>
            <w:r w:rsidR="00D07E11" w:rsidRPr="0015393F">
              <w:rPr>
                <w:sz w:val="22"/>
                <w:szCs w:val="22"/>
              </w:rPr>
              <w:t xml:space="preserve"> Исполнителя</w:t>
            </w:r>
            <w:r w:rsidR="002E4667" w:rsidRPr="0015393F">
              <w:rPr>
                <w:sz w:val="22"/>
                <w:szCs w:val="22"/>
              </w:rPr>
              <w:t xml:space="preserve"> копий результатов работы, сданн</w:t>
            </w:r>
            <w:r w:rsidR="00D07E11" w:rsidRPr="0015393F">
              <w:rPr>
                <w:sz w:val="22"/>
                <w:szCs w:val="22"/>
              </w:rPr>
              <w:t>ой</w:t>
            </w:r>
            <w:r w:rsidR="002E4667" w:rsidRPr="0015393F">
              <w:rPr>
                <w:sz w:val="22"/>
                <w:szCs w:val="22"/>
              </w:rPr>
              <w:t xml:space="preserve"> Заказчику, и других необходимых данных, сформиро</w:t>
            </w:r>
            <w:r w:rsidR="00C561A4" w:rsidRPr="0015393F">
              <w:rPr>
                <w:sz w:val="22"/>
                <w:szCs w:val="22"/>
              </w:rPr>
              <w:t>ванных в ходе выполнения работы</w:t>
            </w:r>
          </w:p>
        </w:tc>
      </w:tr>
    </w:tbl>
    <w:p w14:paraId="4343C075" w14:textId="77777777" w:rsidR="008A7082" w:rsidRPr="0015393F" w:rsidRDefault="008A7082" w:rsidP="001F0D82">
      <w:pPr>
        <w:pStyle w:val="a7"/>
        <w:ind w:left="0"/>
        <w:jc w:val="right"/>
        <w:rPr>
          <w:sz w:val="22"/>
          <w:szCs w:val="22"/>
        </w:rPr>
        <w:sectPr w:rsidR="008A7082" w:rsidRPr="0015393F" w:rsidSect="00E71B49">
          <w:pgSz w:w="11905" w:h="16838"/>
          <w:pgMar w:top="1134" w:right="567" w:bottom="709" w:left="1134" w:header="0" w:footer="0" w:gutter="0"/>
          <w:cols w:space="720"/>
          <w:noEndnote/>
          <w:docGrid w:linePitch="299"/>
        </w:sectPr>
      </w:pPr>
    </w:p>
    <w:p w14:paraId="637D30E9" w14:textId="376F48AC" w:rsidR="00F91CC7" w:rsidRPr="0015393F" w:rsidRDefault="00F91CC7" w:rsidP="001F0D82">
      <w:pPr>
        <w:pStyle w:val="a7"/>
        <w:ind w:left="0"/>
        <w:jc w:val="right"/>
        <w:rPr>
          <w:sz w:val="22"/>
          <w:szCs w:val="22"/>
        </w:rPr>
      </w:pPr>
      <w:r w:rsidRPr="0015393F">
        <w:rPr>
          <w:sz w:val="22"/>
          <w:szCs w:val="22"/>
        </w:rPr>
        <w:t>Приложение 2</w:t>
      </w:r>
    </w:p>
    <w:p w14:paraId="54CA5813" w14:textId="77777777" w:rsidR="00F91CC7" w:rsidRPr="0015393F" w:rsidRDefault="00F91CC7" w:rsidP="001F0D82">
      <w:pPr>
        <w:pStyle w:val="a7"/>
        <w:ind w:left="0"/>
        <w:jc w:val="right"/>
        <w:rPr>
          <w:sz w:val="22"/>
          <w:szCs w:val="22"/>
        </w:rPr>
      </w:pPr>
      <w:r w:rsidRPr="0015393F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15393F" w:rsidRDefault="00955B0D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93F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15393F" w:rsidRDefault="00F91CC7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93F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44C762A0" w:rsidR="00F91CC7" w:rsidRPr="0015393F" w:rsidRDefault="00256662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93F">
        <w:rPr>
          <w:rFonts w:ascii="Times New Roman" w:hAnsi="Times New Roman" w:cs="Times New Roman"/>
        </w:rPr>
        <w:t>«</w:t>
      </w:r>
      <w:r w:rsidR="002E7A54" w:rsidRPr="0015393F">
        <w:rPr>
          <w:rFonts w:ascii="Times New Roman" w:hAnsi="Times New Roman" w:cs="Times New Roman"/>
          <w:shd w:val="clear" w:color="auto" w:fill="FFFFFF" w:themeFill="background1"/>
        </w:rPr>
        <w:t>Разработка проекта внесения изменений в правила землепользования и застройки муниципального образования ________________ в целях установления требований к архитектурно-градостроительному облику объектов капитального строительства</w:t>
      </w:r>
      <w:r w:rsidRPr="0015393F">
        <w:rPr>
          <w:rFonts w:ascii="Times New Roman" w:hAnsi="Times New Roman" w:cs="Times New Roman"/>
        </w:rPr>
        <w:t>»</w:t>
      </w:r>
    </w:p>
    <w:p w14:paraId="782C27DD" w14:textId="77777777" w:rsidR="002E7A54" w:rsidRPr="0015393F" w:rsidRDefault="002E7A54" w:rsidP="001F0D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700"/>
        <w:gridCol w:w="3685"/>
        <w:gridCol w:w="5811"/>
        <w:gridCol w:w="3055"/>
      </w:tblGrid>
      <w:tr w:rsidR="00D449DC" w:rsidRPr="0015393F" w14:paraId="23EB82FC" w14:textId="77777777" w:rsidTr="0093658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5393F">
              <w:rPr>
                <w:rFonts w:ascii="Times New Roman" w:hAnsi="Times New Roman" w:cs="Times New Roman"/>
              </w:rPr>
              <w:t>п</w:t>
            </w:r>
            <w:proofErr w:type="gramEnd"/>
            <w:r w:rsidRPr="001539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15393F" w:rsidRDefault="00D55177" w:rsidP="001F0D82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15393F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15393F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D449DC" w:rsidRPr="0015393F" w14:paraId="0E110D83" w14:textId="77777777" w:rsidTr="00936581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15393F" w:rsidRDefault="00F91CC7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15393F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15393F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15393F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15393F" w:rsidRDefault="00F91CC7" w:rsidP="001F0D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5</w:t>
            </w:r>
          </w:p>
        </w:tc>
      </w:tr>
      <w:tr w:rsidR="00D449DC" w:rsidRPr="0015393F" w14:paraId="39B27683" w14:textId="77777777" w:rsidTr="0093658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936581" w:rsidRPr="0015393F" w:rsidRDefault="00936581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936581" w:rsidRPr="0015393F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58B9B" w14:textId="77777777" w:rsidR="00936581" w:rsidRPr="0015393F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95BC7" w14:textId="1532B65F" w:rsidR="00936581" w:rsidRPr="0015393F" w:rsidRDefault="00936581" w:rsidP="001F0D82">
            <w:pPr>
              <w:pStyle w:val="a7"/>
              <w:autoSpaceDE w:val="0"/>
              <w:autoSpaceDN w:val="0"/>
              <w:ind w:left="0"/>
              <w:rPr>
                <w:sz w:val="22"/>
                <w:szCs w:val="22"/>
              </w:rPr>
            </w:pPr>
            <w:r w:rsidRPr="0015393F">
              <w:rPr>
                <w:sz w:val="22"/>
                <w:szCs w:val="22"/>
              </w:rPr>
              <w:t>Отчет о научно исследовательской работе «Концепция архитектурно-градостроительного облика объектов капитального строительства муниципального образования»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936581" w:rsidRPr="0015393F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36581" w:rsidRPr="00D449DC" w14:paraId="5DE302BA" w14:textId="77777777" w:rsidTr="0093658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936581" w:rsidRPr="0015393F" w:rsidRDefault="00936581" w:rsidP="001F0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520A3B06" w:rsidR="00936581" w:rsidRPr="0015393F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936581" w:rsidRPr="0015393F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02C5584" w:rsidR="00936581" w:rsidRPr="00D449DC" w:rsidRDefault="00936581" w:rsidP="001F0D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93F">
              <w:rPr>
                <w:rFonts w:ascii="Times New Roman" w:hAnsi="Times New Roman" w:cs="Times New Roman"/>
              </w:rPr>
              <w:t>Проект внесения изменений в правила землепользования и застройки муниципального образования, подготовленный к согласованию</w:t>
            </w:r>
            <w:r w:rsidRPr="00D449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936581" w:rsidRPr="00D449DC" w:rsidRDefault="00936581" w:rsidP="001F0D8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D449DC" w:rsidRDefault="00DA2207" w:rsidP="001F0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D449DC" w:rsidSect="008A7082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1CD9" w14:textId="77777777" w:rsidR="00552F85" w:rsidRDefault="00552F85" w:rsidP="00374C0D">
      <w:pPr>
        <w:spacing w:after="0" w:line="240" w:lineRule="auto"/>
      </w:pPr>
      <w:r>
        <w:separator/>
      </w:r>
    </w:p>
  </w:endnote>
  <w:endnote w:type="continuationSeparator" w:id="0">
    <w:p w14:paraId="0B801237" w14:textId="77777777" w:rsidR="00552F85" w:rsidRDefault="00552F85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6C27" w14:textId="77777777" w:rsidR="00552F85" w:rsidRDefault="00552F85" w:rsidP="00374C0D">
      <w:pPr>
        <w:spacing w:after="0" w:line="240" w:lineRule="auto"/>
      </w:pPr>
      <w:r>
        <w:separator/>
      </w:r>
    </w:p>
  </w:footnote>
  <w:footnote w:type="continuationSeparator" w:id="0">
    <w:p w14:paraId="4A9B775F" w14:textId="77777777" w:rsidR="00552F85" w:rsidRDefault="00552F85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BE0"/>
    <w:multiLevelType w:val="hybridMultilevel"/>
    <w:tmpl w:val="78DABBC2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E376D"/>
    <w:multiLevelType w:val="hybridMultilevel"/>
    <w:tmpl w:val="6F5A4A8C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A64EA9"/>
    <w:multiLevelType w:val="hybridMultilevel"/>
    <w:tmpl w:val="EC46FCE6"/>
    <w:lvl w:ilvl="0" w:tplc="6AFA73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F7BA4"/>
    <w:multiLevelType w:val="hybridMultilevel"/>
    <w:tmpl w:val="370C18F8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013329"/>
    <w:multiLevelType w:val="hybridMultilevel"/>
    <w:tmpl w:val="6F5A4A8C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5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BE437A"/>
    <w:multiLevelType w:val="hybridMultilevel"/>
    <w:tmpl w:val="9F4A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D6875"/>
    <w:multiLevelType w:val="hybridMultilevel"/>
    <w:tmpl w:val="2F8A5138"/>
    <w:lvl w:ilvl="0" w:tplc="DD2212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7F4B08"/>
    <w:multiLevelType w:val="hybridMultilevel"/>
    <w:tmpl w:val="4AD08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002423"/>
    <w:multiLevelType w:val="hybridMultilevel"/>
    <w:tmpl w:val="F75ACA24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4F1408"/>
    <w:multiLevelType w:val="hybridMultilevel"/>
    <w:tmpl w:val="56BA7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3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2"/>
  </w:num>
  <w:num w:numId="5">
    <w:abstractNumId w:val="34"/>
  </w:num>
  <w:num w:numId="6">
    <w:abstractNumId w:val="41"/>
  </w:num>
  <w:num w:numId="7">
    <w:abstractNumId w:val="39"/>
  </w:num>
  <w:num w:numId="8">
    <w:abstractNumId w:val="4"/>
  </w:num>
  <w:num w:numId="9">
    <w:abstractNumId w:val="32"/>
  </w:num>
  <w:num w:numId="10">
    <w:abstractNumId w:val="8"/>
  </w:num>
  <w:num w:numId="11">
    <w:abstractNumId w:val="17"/>
  </w:num>
  <w:num w:numId="12">
    <w:abstractNumId w:val="6"/>
  </w:num>
  <w:num w:numId="13">
    <w:abstractNumId w:val="29"/>
  </w:num>
  <w:num w:numId="14">
    <w:abstractNumId w:val="45"/>
  </w:num>
  <w:num w:numId="15">
    <w:abstractNumId w:val="25"/>
  </w:num>
  <w:num w:numId="16">
    <w:abstractNumId w:val="43"/>
  </w:num>
  <w:num w:numId="17">
    <w:abstractNumId w:val="30"/>
  </w:num>
  <w:num w:numId="18">
    <w:abstractNumId w:val="36"/>
  </w:num>
  <w:num w:numId="19">
    <w:abstractNumId w:val="42"/>
  </w:num>
  <w:num w:numId="20">
    <w:abstractNumId w:val="24"/>
  </w:num>
  <w:num w:numId="21">
    <w:abstractNumId w:val="28"/>
  </w:num>
  <w:num w:numId="22">
    <w:abstractNumId w:val="40"/>
  </w:num>
  <w:num w:numId="23">
    <w:abstractNumId w:val="10"/>
  </w:num>
  <w:num w:numId="24">
    <w:abstractNumId w:val="1"/>
  </w:num>
  <w:num w:numId="25">
    <w:abstractNumId w:val="0"/>
  </w:num>
  <w:num w:numId="26">
    <w:abstractNumId w:val="44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 w:numId="31">
    <w:abstractNumId w:val="15"/>
  </w:num>
  <w:num w:numId="32">
    <w:abstractNumId w:val="47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6"/>
  </w:num>
  <w:num w:numId="36">
    <w:abstractNumId w:val="46"/>
  </w:num>
  <w:num w:numId="37">
    <w:abstractNumId w:val="35"/>
  </w:num>
  <w:num w:numId="38">
    <w:abstractNumId w:val="38"/>
  </w:num>
  <w:num w:numId="39">
    <w:abstractNumId w:val="7"/>
  </w:num>
  <w:num w:numId="40">
    <w:abstractNumId w:val="16"/>
  </w:num>
  <w:num w:numId="41">
    <w:abstractNumId w:val="33"/>
  </w:num>
  <w:num w:numId="42">
    <w:abstractNumId w:val="37"/>
  </w:num>
  <w:num w:numId="43">
    <w:abstractNumId w:val="5"/>
  </w:num>
  <w:num w:numId="44">
    <w:abstractNumId w:val="31"/>
  </w:num>
  <w:num w:numId="45">
    <w:abstractNumId w:val="13"/>
  </w:num>
  <w:num w:numId="46">
    <w:abstractNumId w:val="19"/>
  </w:num>
  <w:num w:numId="47">
    <w:abstractNumId w:val="23"/>
  </w:num>
  <w:num w:numId="48">
    <w:abstractNumId w:val="18"/>
  </w:num>
  <w:num w:numId="49">
    <w:abstractNumId w:val="11"/>
  </w:num>
  <w:num w:numId="50">
    <w:abstractNumId w:val="9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3306"/>
    <w:rsid w:val="000054C9"/>
    <w:rsid w:val="00006223"/>
    <w:rsid w:val="000121AA"/>
    <w:rsid w:val="00012840"/>
    <w:rsid w:val="0001499A"/>
    <w:rsid w:val="000149DC"/>
    <w:rsid w:val="0002174A"/>
    <w:rsid w:val="000234ED"/>
    <w:rsid w:val="00027B10"/>
    <w:rsid w:val="0003426D"/>
    <w:rsid w:val="00035469"/>
    <w:rsid w:val="00044301"/>
    <w:rsid w:val="00054D98"/>
    <w:rsid w:val="00055ACB"/>
    <w:rsid w:val="000618D3"/>
    <w:rsid w:val="00063D56"/>
    <w:rsid w:val="000653DD"/>
    <w:rsid w:val="00067B50"/>
    <w:rsid w:val="00083D13"/>
    <w:rsid w:val="00084FA2"/>
    <w:rsid w:val="00095E4C"/>
    <w:rsid w:val="000B0477"/>
    <w:rsid w:val="000B5E66"/>
    <w:rsid w:val="000B6309"/>
    <w:rsid w:val="000B7AD8"/>
    <w:rsid w:val="000C78DA"/>
    <w:rsid w:val="000D35D5"/>
    <w:rsid w:val="000D5762"/>
    <w:rsid w:val="000D67D4"/>
    <w:rsid w:val="000E0402"/>
    <w:rsid w:val="000E2410"/>
    <w:rsid w:val="000E7D02"/>
    <w:rsid w:val="000F77FC"/>
    <w:rsid w:val="0010072F"/>
    <w:rsid w:val="001019FA"/>
    <w:rsid w:val="0010596B"/>
    <w:rsid w:val="001076D5"/>
    <w:rsid w:val="00115ABE"/>
    <w:rsid w:val="001270B7"/>
    <w:rsid w:val="00132214"/>
    <w:rsid w:val="00133E9B"/>
    <w:rsid w:val="00136B86"/>
    <w:rsid w:val="0015393F"/>
    <w:rsid w:val="00155030"/>
    <w:rsid w:val="001576BF"/>
    <w:rsid w:val="0016136B"/>
    <w:rsid w:val="00165DF4"/>
    <w:rsid w:val="00167AE2"/>
    <w:rsid w:val="001777C2"/>
    <w:rsid w:val="00182147"/>
    <w:rsid w:val="00190B6B"/>
    <w:rsid w:val="00192F3B"/>
    <w:rsid w:val="001A1BAF"/>
    <w:rsid w:val="001A3869"/>
    <w:rsid w:val="001A3AC0"/>
    <w:rsid w:val="001A7A70"/>
    <w:rsid w:val="001B0374"/>
    <w:rsid w:val="001B0B91"/>
    <w:rsid w:val="001B14BB"/>
    <w:rsid w:val="001C0C1D"/>
    <w:rsid w:val="001C30E9"/>
    <w:rsid w:val="001D2CFA"/>
    <w:rsid w:val="001D4D26"/>
    <w:rsid w:val="001E3EEE"/>
    <w:rsid w:val="001E5E30"/>
    <w:rsid w:val="001F0D82"/>
    <w:rsid w:val="001F6463"/>
    <w:rsid w:val="001F7933"/>
    <w:rsid w:val="00203AC4"/>
    <w:rsid w:val="002059BF"/>
    <w:rsid w:val="00210B55"/>
    <w:rsid w:val="002164C1"/>
    <w:rsid w:val="00216C90"/>
    <w:rsid w:val="00222B16"/>
    <w:rsid w:val="00223A91"/>
    <w:rsid w:val="00224B4F"/>
    <w:rsid w:val="002356A5"/>
    <w:rsid w:val="00237428"/>
    <w:rsid w:val="002504CE"/>
    <w:rsid w:val="002548A3"/>
    <w:rsid w:val="00256662"/>
    <w:rsid w:val="0026174A"/>
    <w:rsid w:val="00261A50"/>
    <w:rsid w:val="00264205"/>
    <w:rsid w:val="002651B8"/>
    <w:rsid w:val="002776BB"/>
    <w:rsid w:val="00282FF5"/>
    <w:rsid w:val="0028399F"/>
    <w:rsid w:val="002852B9"/>
    <w:rsid w:val="00293591"/>
    <w:rsid w:val="00297105"/>
    <w:rsid w:val="002B0315"/>
    <w:rsid w:val="002B74DB"/>
    <w:rsid w:val="002C4291"/>
    <w:rsid w:val="002C4A48"/>
    <w:rsid w:val="002D0681"/>
    <w:rsid w:val="002D498C"/>
    <w:rsid w:val="002E354B"/>
    <w:rsid w:val="002E4667"/>
    <w:rsid w:val="002E7A54"/>
    <w:rsid w:val="002F00A5"/>
    <w:rsid w:val="002F3191"/>
    <w:rsid w:val="00304BC3"/>
    <w:rsid w:val="00315FBC"/>
    <w:rsid w:val="0031681D"/>
    <w:rsid w:val="00322625"/>
    <w:rsid w:val="003266BE"/>
    <w:rsid w:val="00333B08"/>
    <w:rsid w:val="003351DE"/>
    <w:rsid w:val="00345D20"/>
    <w:rsid w:val="00352428"/>
    <w:rsid w:val="00357363"/>
    <w:rsid w:val="00363480"/>
    <w:rsid w:val="0036387D"/>
    <w:rsid w:val="003724B5"/>
    <w:rsid w:val="00372571"/>
    <w:rsid w:val="00374C0D"/>
    <w:rsid w:val="00377D5D"/>
    <w:rsid w:val="003804A7"/>
    <w:rsid w:val="00387C09"/>
    <w:rsid w:val="00390BA3"/>
    <w:rsid w:val="00394144"/>
    <w:rsid w:val="00394DFD"/>
    <w:rsid w:val="00395793"/>
    <w:rsid w:val="003A13CB"/>
    <w:rsid w:val="003A4553"/>
    <w:rsid w:val="003A619D"/>
    <w:rsid w:val="003A6AB9"/>
    <w:rsid w:val="003B24F2"/>
    <w:rsid w:val="003C7977"/>
    <w:rsid w:val="003D4D6F"/>
    <w:rsid w:val="003D604A"/>
    <w:rsid w:val="003E3798"/>
    <w:rsid w:val="003E4497"/>
    <w:rsid w:val="003F24C8"/>
    <w:rsid w:val="003F578D"/>
    <w:rsid w:val="0040121E"/>
    <w:rsid w:val="00406D04"/>
    <w:rsid w:val="00407584"/>
    <w:rsid w:val="00414024"/>
    <w:rsid w:val="00415EA2"/>
    <w:rsid w:val="004227FA"/>
    <w:rsid w:val="00440B76"/>
    <w:rsid w:val="00441044"/>
    <w:rsid w:val="00446B14"/>
    <w:rsid w:val="00447FF7"/>
    <w:rsid w:val="00453A2C"/>
    <w:rsid w:val="00453A51"/>
    <w:rsid w:val="00463CEE"/>
    <w:rsid w:val="00467EF6"/>
    <w:rsid w:val="0047287C"/>
    <w:rsid w:val="00474148"/>
    <w:rsid w:val="0047701D"/>
    <w:rsid w:val="0048461A"/>
    <w:rsid w:val="00490C66"/>
    <w:rsid w:val="00492402"/>
    <w:rsid w:val="004B0C2C"/>
    <w:rsid w:val="004B68F0"/>
    <w:rsid w:val="004C0536"/>
    <w:rsid w:val="004C1425"/>
    <w:rsid w:val="004C4A79"/>
    <w:rsid w:val="004C507E"/>
    <w:rsid w:val="004D124F"/>
    <w:rsid w:val="00501F69"/>
    <w:rsid w:val="005074E6"/>
    <w:rsid w:val="00510EE3"/>
    <w:rsid w:val="00512EBE"/>
    <w:rsid w:val="00525ABE"/>
    <w:rsid w:val="00525FAB"/>
    <w:rsid w:val="00527880"/>
    <w:rsid w:val="00527906"/>
    <w:rsid w:val="00537BF2"/>
    <w:rsid w:val="005454AE"/>
    <w:rsid w:val="005458B8"/>
    <w:rsid w:val="00551AD3"/>
    <w:rsid w:val="00552F85"/>
    <w:rsid w:val="00563930"/>
    <w:rsid w:val="00567DBD"/>
    <w:rsid w:val="0057052B"/>
    <w:rsid w:val="00570A5D"/>
    <w:rsid w:val="00574FB0"/>
    <w:rsid w:val="00577205"/>
    <w:rsid w:val="00582DFF"/>
    <w:rsid w:val="005836EB"/>
    <w:rsid w:val="00587CB8"/>
    <w:rsid w:val="0059088A"/>
    <w:rsid w:val="0059294F"/>
    <w:rsid w:val="00595B66"/>
    <w:rsid w:val="005A01DA"/>
    <w:rsid w:val="005A10FC"/>
    <w:rsid w:val="005B125E"/>
    <w:rsid w:val="005B1E93"/>
    <w:rsid w:val="005C0C13"/>
    <w:rsid w:val="005D0663"/>
    <w:rsid w:val="005D10FD"/>
    <w:rsid w:val="005D5785"/>
    <w:rsid w:val="005D745C"/>
    <w:rsid w:val="005E5332"/>
    <w:rsid w:val="005F1821"/>
    <w:rsid w:val="005F1E88"/>
    <w:rsid w:val="005F5200"/>
    <w:rsid w:val="0060105F"/>
    <w:rsid w:val="00601ACE"/>
    <w:rsid w:val="00614059"/>
    <w:rsid w:val="006150E3"/>
    <w:rsid w:val="006159D5"/>
    <w:rsid w:val="00624081"/>
    <w:rsid w:val="00624713"/>
    <w:rsid w:val="00626329"/>
    <w:rsid w:val="00633AEF"/>
    <w:rsid w:val="0063608B"/>
    <w:rsid w:val="00640A77"/>
    <w:rsid w:val="00646161"/>
    <w:rsid w:val="00656873"/>
    <w:rsid w:val="006702B2"/>
    <w:rsid w:val="006716C4"/>
    <w:rsid w:val="006732E3"/>
    <w:rsid w:val="00676A31"/>
    <w:rsid w:val="006838A6"/>
    <w:rsid w:val="00686CBA"/>
    <w:rsid w:val="00692FC6"/>
    <w:rsid w:val="00695F11"/>
    <w:rsid w:val="006A1924"/>
    <w:rsid w:val="006A248B"/>
    <w:rsid w:val="006B073F"/>
    <w:rsid w:val="006B11BE"/>
    <w:rsid w:val="006C5E35"/>
    <w:rsid w:val="006D5CB9"/>
    <w:rsid w:val="006E261E"/>
    <w:rsid w:val="006F1046"/>
    <w:rsid w:val="006F203E"/>
    <w:rsid w:val="006F5840"/>
    <w:rsid w:val="006F7540"/>
    <w:rsid w:val="006F7820"/>
    <w:rsid w:val="007059F2"/>
    <w:rsid w:val="0070610E"/>
    <w:rsid w:val="00717ED2"/>
    <w:rsid w:val="00720DE8"/>
    <w:rsid w:val="00724D13"/>
    <w:rsid w:val="00727C02"/>
    <w:rsid w:val="0073093A"/>
    <w:rsid w:val="007315B5"/>
    <w:rsid w:val="00737F43"/>
    <w:rsid w:val="00741695"/>
    <w:rsid w:val="007436AA"/>
    <w:rsid w:val="007549C9"/>
    <w:rsid w:val="00765351"/>
    <w:rsid w:val="00766409"/>
    <w:rsid w:val="007768AC"/>
    <w:rsid w:val="00780A58"/>
    <w:rsid w:val="00783B94"/>
    <w:rsid w:val="0078567B"/>
    <w:rsid w:val="00794420"/>
    <w:rsid w:val="00794F18"/>
    <w:rsid w:val="007A3BB0"/>
    <w:rsid w:val="007A4259"/>
    <w:rsid w:val="007A4549"/>
    <w:rsid w:val="007A64D3"/>
    <w:rsid w:val="007A7B48"/>
    <w:rsid w:val="007C2D71"/>
    <w:rsid w:val="007D2FD0"/>
    <w:rsid w:val="007E3596"/>
    <w:rsid w:val="008031D5"/>
    <w:rsid w:val="0080539E"/>
    <w:rsid w:val="008069D5"/>
    <w:rsid w:val="00807787"/>
    <w:rsid w:val="008144B6"/>
    <w:rsid w:val="008164F6"/>
    <w:rsid w:val="008206BB"/>
    <w:rsid w:val="00823C66"/>
    <w:rsid w:val="00844152"/>
    <w:rsid w:val="0084518A"/>
    <w:rsid w:val="00845668"/>
    <w:rsid w:val="00845A0C"/>
    <w:rsid w:val="00856730"/>
    <w:rsid w:val="0086426A"/>
    <w:rsid w:val="00872628"/>
    <w:rsid w:val="008750B1"/>
    <w:rsid w:val="0088330B"/>
    <w:rsid w:val="00895231"/>
    <w:rsid w:val="008A1B56"/>
    <w:rsid w:val="008A1C21"/>
    <w:rsid w:val="008A7082"/>
    <w:rsid w:val="008B673D"/>
    <w:rsid w:val="008C1916"/>
    <w:rsid w:val="008C36CA"/>
    <w:rsid w:val="008C5030"/>
    <w:rsid w:val="008C5417"/>
    <w:rsid w:val="008C5D55"/>
    <w:rsid w:val="008C5F2E"/>
    <w:rsid w:val="008D0FF8"/>
    <w:rsid w:val="008D2F16"/>
    <w:rsid w:val="008D5456"/>
    <w:rsid w:val="008E2288"/>
    <w:rsid w:val="008E6B03"/>
    <w:rsid w:val="008F5685"/>
    <w:rsid w:val="00904437"/>
    <w:rsid w:val="00904CDD"/>
    <w:rsid w:val="00907715"/>
    <w:rsid w:val="009215C9"/>
    <w:rsid w:val="00926285"/>
    <w:rsid w:val="00931BD0"/>
    <w:rsid w:val="00936581"/>
    <w:rsid w:val="00943453"/>
    <w:rsid w:val="00943B8A"/>
    <w:rsid w:val="00946D82"/>
    <w:rsid w:val="0095475F"/>
    <w:rsid w:val="00955B0D"/>
    <w:rsid w:val="00960D12"/>
    <w:rsid w:val="00967EAC"/>
    <w:rsid w:val="0097170F"/>
    <w:rsid w:val="00971EC3"/>
    <w:rsid w:val="009812A0"/>
    <w:rsid w:val="009A378F"/>
    <w:rsid w:val="009A46A2"/>
    <w:rsid w:val="009B207A"/>
    <w:rsid w:val="009C0D3B"/>
    <w:rsid w:val="009D4EFE"/>
    <w:rsid w:val="009D5433"/>
    <w:rsid w:val="00A00225"/>
    <w:rsid w:val="00A020F9"/>
    <w:rsid w:val="00A0560C"/>
    <w:rsid w:val="00A05ED5"/>
    <w:rsid w:val="00A17249"/>
    <w:rsid w:val="00A31968"/>
    <w:rsid w:val="00A4176A"/>
    <w:rsid w:val="00A46565"/>
    <w:rsid w:val="00A6237D"/>
    <w:rsid w:val="00A63803"/>
    <w:rsid w:val="00A73104"/>
    <w:rsid w:val="00A739B4"/>
    <w:rsid w:val="00A76D54"/>
    <w:rsid w:val="00A81341"/>
    <w:rsid w:val="00A83D4A"/>
    <w:rsid w:val="00A8552A"/>
    <w:rsid w:val="00A91FED"/>
    <w:rsid w:val="00A9212B"/>
    <w:rsid w:val="00A951EA"/>
    <w:rsid w:val="00AA2F56"/>
    <w:rsid w:val="00AA396A"/>
    <w:rsid w:val="00AB4378"/>
    <w:rsid w:val="00AB5C90"/>
    <w:rsid w:val="00AB69CC"/>
    <w:rsid w:val="00AB7FFE"/>
    <w:rsid w:val="00AC0D67"/>
    <w:rsid w:val="00AC4A79"/>
    <w:rsid w:val="00AE447F"/>
    <w:rsid w:val="00AF1164"/>
    <w:rsid w:val="00AF65D7"/>
    <w:rsid w:val="00AF6D11"/>
    <w:rsid w:val="00B04535"/>
    <w:rsid w:val="00B046F3"/>
    <w:rsid w:val="00B1183F"/>
    <w:rsid w:val="00B16C0B"/>
    <w:rsid w:val="00B216EF"/>
    <w:rsid w:val="00B22EC4"/>
    <w:rsid w:val="00B27E76"/>
    <w:rsid w:val="00B33F20"/>
    <w:rsid w:val="00B37637"/>
    <w:rsid w:val="00B450CB"/>
    <w:rsid w:val="00B6213E"/>
    <w:rsid w:val="00B735E1"/>
    <w:rsid w:val="00B7678B"/>
    <w:rsid w:val="00B823A4"/>
    <w:rsid w:val="00B84E53"/>
    <w:rsid w:val="00B902ED"/>
    <w:rsid w:val="00B92B1C"/>
    <w:rsid w:val="00B9584D"/>
    <w:rsid w:val="00B95E45"/>
    <w:rsid w:val="00BA3976"/>
    <w:rsid w:val="00BB7F2E"/>
    <w:rsid w:val="00BC02B8"/>
    <w:rsid w:val="00BE3DC2"/>
    <w:rsid w:val="00BE698A"/>
    <w:rsid w:val="00BE7EDC"/>
    <w:rsid w:val="00BF1857"/>
    <w:rsid w:val="00C00C6E"/>
    <w:rsid w:val="00C02877"/>
    <w:rsid w:val="00C04D66"/>
    <w:rsid w:val="00C11D22"/>
    <w:rsid w:val="00C206AE"/>
    <w:rsid w:val="00C20E7E"/>
    <w:rsid w:val="00C2740B"/>
    <w:rsid w:val="00C319FE"/>
    <w:rsid w:val="00C35361"/>
    <w:rsid w:val="00C40FEF"/>
    <w:rsid w:val="00C52089"/>
    <w:rsid w:val="00C5356E"/>
    <w:rsid w:val="00C5391B"/>
    <w:rsid w:val="00C561A4"/>
    <w:rsid w:val="00C565FF"/>
    <w:rsid w:val="00C602A4"/>
    <w:rsid w:val="00C64382"/>
    <w:rsid w:val="00C705DF"/>
    <w:rsid w:val="00C7091D"/>
    <w:rsid w:val="00C72975"/>
    <w:rsid w:val="00C8329C"/>
    <w:rsid w:val="00C83C69"/>
    <w:rsid w:val="00C913EF"/>
    <w:rsid w:val="00C975A9"/>
    <w:rsid w:val="00CA2B82"/>
    <w:rsid w:val="00CA3994"/>
    <w:rsid w:val="00CA6AEC"/>
    <w:rsid w:val="00CB4B3C"/>
    <w:rsid w:val="00CB5E8E"/>
    <w:rsid w:val="00CC085C"/>
    <w:rsid w:val="00CC58AA"/>
    <w:rsid w:val="00CC778A"/>
    <w:rsid w:val="00CE22FC"/>
    <w:rsid w:val="00CE7DD8"/>
    <w:rsid w:val="00CF782A"/>
    <w:rsid w:val="00D027C1"/>
    <w:rsid w:val="00D07E11"/>
    <w:rsid w:val="00D10263"/>
    <w:rsid w:val="00D21528"/>
    <w:rsid w:val="00D21531"/>
    <w:rsid w:val="00D25F29"/>
    <w:rsid w:val="00D260BD"/>
    <w:rsid w:val="00D26E86"/>
    <w:rsid w:val="00D324CE"/>
    <w:rsid w:val="00D34A8A"/>
    <w:rsid w:val="00D36074"/>
    <w:rsid w:val="00D419B5"/>
    <w:rsid w:val="00D449C8"/>
    <w:rsid w:val="00D449DC"/>
    <w:rsid w:val="00D46480"/>
    <w:rsid w:val="00D51F89"/>
    <w:rsid w:val="00D53DCB"/>
    <w:rsid w:val="00D541AA"/>
    <w:rsid w:val="00D55177"/>
    <w:rsid w:val="00D601B9"/>
    <w:rsid w:val="00D6138C"/>
    <w:rsid w:val="00D7708D"/>
    <w:rsid w:val="00D85F4C"/>
    <w:rsid w:val="00D94B77"/>
    <w:rsid w:val="00D9785F"/>
    <w:rsid w:val="00DA07F1"/>
    <w:rsid w:val="00DA2207"/>
    <w:rsid w:val="00DA6024"/>
    <w:rsid w:val="00DB3ED9"/>
    <w:rsid w:val="00DC4570"/>
    <w:rsid w:val="00DC48E2"/>
    <w:rsid w:val="00DD204F"/>
    <w:rsid w:val="00DD26CD"/>
    <w:rsid w:val="00DD5411"/>
    <w:rsid w:val="00DE071C"/>
    <w:rsid w:val="00DF4E9F"/>
    <w:rsid w:val="00E04A75"/>
    <w:rsid w:val="00E06490"/>
    <w:rsid w:val="00E07680"/>
    <w:rsid w:val="00E16A3E"/>
    <w:rsid w:val="00E17D3C"/>
    <w:rsid w:val="00E21C04"/>
    <w:rsid w:val="00E24FA3"/>
    <w:rsid w:val="00E30BEF"/>
    <w:rsid w:val="00E45F5C"/>
    <w:rsid w:val="00E46E47"/>
    <w:rsid w:val="00E62080"/>
    <w:rsid w:val="00E64A2E"/>
    <w:rsid w:val="00E715D5"/>
    <w:rsid w:val="00E71B49"/>
    <w:rsid w:val="00E72771"/>
    <w:rsid w:val="00E77BD7"/>
    <w:rsid w:val="00E81E8A"/>
    <w:rsid w:val="00E95F06"/>
    <w:rsid w:val="00E960D8"/>
    <w:rsid w:val="00EA05FF"/>
    <w:rsid w:val="00EA1DC7"/>
    <w:rsid w:val="00EA22B6"/>
    <w:rsid w:val="00EB198F"/>
    <w:rsid w:val="00EB5AA0"/>
    <w:rsid w:val="00ED4051"/>
    <w:rsid w:val="00ED5DF1"/>
    <w:rsid w:val="00ED646E"/>
    <w:rsid w:val="00EE496C"/>
    <w:rsid w:val="00EE61DE"/>
    <w:rsid w:val="00EF1B47"/>
    <w:rsid w:val="00EF267A"/>
    <w:rsid w:val="00F01492"/>
    <w:rsid w:val="00F073FC"/>
    <w:rsid w:val="00F223A8"/>
    <w:rsid w:val="00F267B7"/>
    <w:rsid w:val="00F32ED8"/>
    <w:rsid w:val="00F33297"/>
    <w:rsid w:val="00F3560E"/>
    <w:rsid w:val="00F3616A"/>
    <w:rsid w:val="00F370E4"/>
    <w:rsid w:val="00F40944"/>
    <w:rsid w:val="00F459ED"/>
    <w:rsid w:val="00F46CE3"/>
    <w:rsid w:val="00F46D1E"/>
    <w:rsid w:val="00F50221"/>
    <w:rsid w:val="00F537B3"/>
    <w:rsid w:val="00F5450E"/>
    <w:rsid w:val="00F56A46"/>
    <w:rsid w:val="00F63545"/>
    <w:rsid w:val="00F643C9"/>
    <w:rsid w:val="00F70255"/>
    <w:rsid w:val="00F81537"/>
    <w:rsid w:val="00F82841"/>
    <w:rsid w:val="00F8499C"/>
    <w:rsid w:val="00F85612"/>
    <w:rsid w:val="00F91CC7"/>
    <w:rsid w:val="00F97848"/>
    <w:rsid w:val="00FA08A4"/>
    <w:rsid w:val="00FA0AEB"/>
    <w:rsid w:val="00FA26EB"/>
    <w:rsid w:val="00FA28E4"/>
    <w:rsid w:val="00FA29DD"/>
    <w:rsid w:val="00FA62E6"/>
    <w:rsid w:val="00FA7777"/>
    <w:rsid w:val="00FB6C33"/>
    <w:rsid w:val="00FB74F9"/>
    <w:rsid w:val="00FC1079"/>
    <w:rsid w:val="00FC220F"/>
    <w:rsid w:val="00FC6B75"/>
    <w:rsid w:val="00FD13F5"/>
    <w:rsid w:val="00FD1F16"/>
    <w:rsid w:val="00FD71FE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paragraph" w:customStyle="1" w:styleId="formattext">
    <w:name w:val="formattext"/>
    <w:basedOn w:val="a"/>
    <w:rsid w:val="00F2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2">
    <w:name w:val="pt-12"/>
    <w:basedOn w:val="a"/>
    <w:rsid w:val="001F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1F7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paragraph" w:customStyle="1" w:styleId="formattext">
    <w:name w:val="formattext"/>
    <w:basedOn w:val="a"/>
    <w:rsid w:val="00F2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2">
    <w:name w:val="pt-12"/>
    <w:basedOn w:val="a"/>
    <w:rsid w:val="001F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1F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DE21-225D-4463-ACC5-C1F01B1A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Бутусов Евгений Александрович</cp:lastModifiedBy>
  <cp:revision>27</cp:revision>
  <cp:lastPrinted>2022-03-16T11:41:00Z</cp:lastPrinted>
  <dcterms:created xsi:type="dcterms:W3CDTF">2022-04-06T07:09:00Z</dcterms:created>
  <dcterms:modified xsi:type="dcterms:W3CDTF">2024-01-19T09:54:00Z</dcterms:modified>
</cp:coreProperties>
</file>