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B195C8" w14:textId="77777777" w:rsidR="00083391" w:rsidRPr="00873237" w:rsidRDefault="00083391" w:rsidP="00083391">
      <w:pPr>
        <w:autoSpaceDE w:val="0"/>
        <w:autoSpaceDN w:val="0"/>
        <w:adjustRightInd w:val="0"/>
        <w:jc w:val="center"/>
        <w:rPr>
          <w:b/>
          <w:sz w:val="32"/>
          <w:szCs w:val="32"/>
        </w:rPr>
      </w:pPr>
      <w:bookmarkStart w:id="0" w:name="_Toc536625876"/>
      <w:r w:rsidRPr="00873237">
        <w:rPr>
          <w:b/>
          <w:sz w:val="32"/>
          <w:szCs w:val="32"/>
        </w:rPr>
        <w:t>Идентифицирующие материалы</w:t>
      </w:r>
    </w:p>
    <w:p w14:paraId="5FCC0241" w14:textId="77777777" w:rsidR="00083391" w:rsidRPr="00873237" w:rsidRDefault="00083391" w:rsidP="00083391">
      <w:pPr>
        <w:autoSpaceDE w:val="0"/>
        <w:autoSpaceDN w:val="0"/>
        <w:adjustRightInd w:val="0"/>
        <w:jc w:val="center"/>
        <w:rPr>
          <w:b/>
          <w:sz w:val="28"/>
          <w:szCs w:val="28"/>
        </w:rPr>
      </w:pPr>
      <w:r>
        <w:rPr>
          <w:b/>
          <w:sz w:val="28"/>
          <w:szCs w:val="28"/>
        </w:rPr>
        <w:t>Руководство пользователя</w:t>
      </w:r>
      <w:r w:rsidRPr="00873237">
        <w:rPr>
          <w:b/>
          <w:sz w:val="28"/>
          <w:szCs w:val="28"/>
        </w:rPr>
        <w:t xml:space="preserve"> </w:t>
      </w:r>
    </w:p>
    <w:p w14:paraId="23CC8035" w14:textId="77777777" w:rsidR="00F65E2C" w:rsidRPr="00873237" w:rsidRDefault="00F65E2C" w:rsidP="00F65E2C">
      <w:pPr>
        <w:autoSpaceDE w:val="0"/>
        <w:autoSpaceDN w:val="0"/>
        <w:adjustRightInd w:val="0"/>
        <w:jc w:val="center"/>
        <w:rPr>
          <w:b/>
          <w:sz w:val="28"/>
          <w:szCs w:val="28"/>
        </w:rPr>
      </w:pPr>
      <w:r w:rsidRPr="00046E6F">
        <w:rPr>
          <w:b/>
          <w:sz w:val="28"/>
          <w:szCs w:val="28"/>
        </w:rPr>
        <w:t>«</w:t>
      </w:r>
      <w:r w:rsidRPr="00A3693E">
        <w:rPr>
          <w:b/>
          <w:sz w:val="28"/>
          <w:szCs w:val="28"/>
        </w:rPr>
        <w:t>Программн</w:t>
      </w:r>
      <w:r>
        <w:rPr>
          <w:b/>
          <w:sz w:val="28"/>
          <w:szCs w:val="28"/>
        </w:rPr>
        <w:t>ый</w:t>
      </w:r>
      <w:r w:rsidRPr="00A3693E">
        <w:rPr>
          <w:b/>
          <w:sz w:val="28"/>
          <w:szCs w:val="28"/>
        </w:rPr>
        <w:t xml:space="preserve"> модул</w:t>
      </w:r>
      <w:r>
        <w:rPr>
          <w:b/>
          <w:sz w:val="28"/>
          <w:szCs w:val="28"/>
        </w:rPr>
        <w:t>ь</w:t>
      </w:r>
      <w:r w:rsidRPr="00A3693E">
        <w:rPr>
          <w:b/>
          <w:sz w:val="28"/>
          <w:szCs w:val="28"/>
        </w:rPr>
        <w:t xml:space="preserve"> ЦИМ УРТ</w:t>
      </w:r>
      <w:r>
        <w:rPr>
          <w:b/>
          <w:sz w:val="28"/>
          <w:szCs w:val="28"/>
        </w:rPr>
        <w:t xml:space="preserve"> </w:t>
      </w:r>
      <w:r w:rsidRPr="00A3693E">
        <w:rPr>
          <w:b/>
          <w:sz w:val="28"/>
          <w:szCs w:val="28"/>
        </w:rPr>
        <w:t>«Форматно-логический контроль»</w:t>
      </w:r>
      <w:r>
        <w:rPr>
          <w:b/>
          <w:sz w:val="28"/>
          <w:szCs w:val="28"/>
        </w:rPr>
        <w:t>»</w:t>
      </w:r>
    </w:p>
    <w:p w14:paraId="22ABFB0D" w14:textId="77777777" w:rsidR="00083391" w:rsidRPr="00873237" w:rsidRDefault="00083391" w:rsidP="00083391">
      <w:pPr>
        <w:autoSpaceDE w:val="0"/>
        <w:autoSpaceDN w:val="0"/>
        <w:adjustRightInd w:val="0"/>
        <w:spacing w:line="276" w:lineRule="auto"/>
        <w:jc w:val="center"/>
        <w:rPr>
          <w:b/>
          <w:sz w:val="28"/>
          <w:szCs w:val="28"/>
        </w:rPr>
      </w:pPr>
    </w:p>
    <w:tbl>
      <w:tblPr>
        <w:tblW w:w="0" w:type="auto"/>
        <w:tblInd w:w="534" w:type="dxa"/>
        <w:tblLook w:val="04A0" w:firstRow="1" w:lastRow="0" w:firstColumn="1" w:lastColumn="0" w:noHBand="0" w:noVBand="1"/>
      </w:tblPr>
      <w:tblGrid>
        <w:gridCol w:w="3897"/>
        <w:gridCol w:w="5635"/>
      </w:tblGrid>
      <w:tr w:rsidR="00083391" w:rsidRPr="00873237" w14:paraId="0A65E579" w14:textId="77777777" w:rsidTr="00786A8F">
        <w:tc>
          <w:tcPr>
            <w:tcW w:w="3897" w:type="dxa"/>
          </w:tcPr>
          <w:p w14:paraId="3ACAED07" w14:textId="77777777" w:rsidR="00083391" w:rsidRPr="00873237" w:rsidRDefault="00083391" w:rsidP="00786A8F">
            <w:pPr>
              <w:autoSpaceDE w:val="0"/>
              <w:autoSpaceDN w:val="0"/>
              <w:adjustRightInd w:val="0"/>
              <w:spacing w:line="276" w:lineRule="auto"/>
              <w:rPr>
                <w:b/>
                <w:sz w:val="28"/>
                <w:szCs w:val="28"/>
              </w:rPr>
            </w:pPr>
            <w:r w:rsidRPr="00873237">
              <w:rPr>
                <w:b/>
                <w:sz w:val="28"/>
                <w:szCs w:val="28"/>
              </w:rPr>
              <w:t>Название регистрируемой программы:</w:t>
            </w:r>
          </w:p>
          <w:p w14:paraId="15F3EE14" w14:textId="77777777" w:rsidR="00083391" w:rsidRPr="00873237" w:rsidRDefault="00083391" w:rsidP="00786A8F">
            <w:pPr>
              <w:autoSpaceDE w:val="0"/>
              <w:autoSpaceDN w:val="0"/>
              <w:adjustRightInd w:val="0"/>
              <w:spacing w:line="276" w:lineRule="auto"/>
              <w:rPr>
                <w:b/>
                <w:sz w:val="28"/>
                <w:szCs w:val="28"/>
              </w:rPr>
            </w:pPr>
          </w:p>
          <w:p w14:paraId="4A012226" w14:textId="77777777" w:rsidR="00083391" w:rsidRPr="00873237" w:rsidRDefault="00083391" w:rsidP="00786A8F">
            <w:pPr>
              <w:autoSpaceDE w:val="0"/>
              <w:autoSpaceDN w:val="0"/>
              <w:adjustRightInd w:val="0"/>
              <w:spacing w:line="276" w:lineRule="auto"/>
              <w:rPr>
                <w:b/>
                <w:sz w:val="28"/>
                <w:szCs w:val="28"/>
              </w:rPr>
            </w:pPr>
          </w:p>
        </w:tc>
        <w:tc>
          <w:tcPr>
            <w:tcW w:w="5635" w:type="dxa"/>
          </w:tcPr>
          <w:p w14:paraId="7F5F69AC" w14:textId="70540446" w:rsidR="00083391" w:rsidRPr="00873237" w:rsidRDefault="00F65E2C" w:rsidP="00786A8F">
            <w:pPr>
              <w:autoSpaceDE w:val="0"/>
              <w:autoSpaceDN w:val="0"/>
              <w:adjustRightInd w:val="0"/>
              <w:spacing w:line="276" w:lineRule="auto"/>
              <w:rPr>
                <w:b/>
                <w:sz w:val="28"/>
                <w:szCs w:val="28"/>
              </w:rPr>
            </w:pPr>
            <w:r w:rsidRPr="00A3693E">
              <w:rPr>
                <w:sz w:val="28"/>
                <w:szCs w:val="28"/>
              </w:rPr>
              <w:t>«Программн</w:t>
            </w:r>
            <w:r>
              <w:rPr>
                <w:sz w:val="28"/>
                <w:szCs w:val="28"/>
              </w:rPr>
              <w:t>ый</w:t>
            </w:r>
            <w:r w:rsidRPr="00A3693E">
              <w:rPr>
                <w:sz w:val="28"/>
                <w:szCs w:val="28"/>
              </w:rPr>
              <w:t xml:space="preserve"> модул</w:t>
            </w:r>
            <w:r>
              <w:rPr>
                <w:sz w:val="28"/>
                <w:szCs w:val="28"/>
              </w:rPr>
              <w:t>ь</w:t>
            </w:r>
            <w:r w:rsidRPr="00A3693E">
              <w:rPr>
                <w:sz w:val="28"/>
                <w:szCs w:val="28"/>
              </w:rPr>
              <w:t xml:space="preserve"> ЦИМ УРТ «Форматно-логический контроль»»</w:t>
            </w:r>
          </w:p>
        </w:tc>
      </w:tr>
      <w:tr w:rsidR="00083391" w:rsidRPr="00873237" w14:paraId="4737CCC3" w14:textId="77777777" w:rsidTr="00786A8F">
        <w:tc>
          <w:tcPr>
            <w:tcW w:w="3897" w:type="dxa"/>
          </w:tcPr>
          <w:p w14:paraId="0220FB59" w14:textId="77777777" w:rsidR="00083391" w:rsidRPr="00873237" w:rsidRDefault="00083391" w:rsidP="00786A8F">
            <w:pPr>
              <w:autoSpaceDE w:val="0"/>
              <w:autoSpaceDN w:val="0"/>
              <w:adjustRightInd w:val="0"/>
              <w:spacing w:line="276" w:lineRule="auto"/>
              <w:rPr>
                <w:b/>
                <w:sz w:val="28"/>
                <w:szCs w:val="28"/>
              </w:rPr>
            </w:pPr>
            <w:r w:rsidRPr="00873237">
              <w:rPr>
                <w:b/>
                <w:sz w:val="28"/>
                <w:szCs w:val="28"/>
              </w:rPr>
              <w:t>Правообладатель:</w:t>
            </w:r>
          </w:p>
        </w:tc>
        <w:tc>
          <w:tcPr>
            <w:tcW w:w="5635" w:type="dxa"/>
          </w:tcPr>
          <w:p w14:paraId="46573523" w14:textId="77777777" w:rsidR="00083391" w:rsidRDefault="00083391" w:rsidP="00786A8F">
            <w:pPr>
              <w:autoSpaceDE w:val="0"/>
              <w:autoSpaceDN w:val="0"/>
              <w:adjustRightInd w:val="0"/>
              <w:spacing w:after="0" w:line="240" w:lineRule="auto"/>
              <w:rPr>
                <w:sz w:val="28"/>
                <w:szCs w:val="28"/>
              </w:rPr>
            </w:pPr>
            <w:r>
              <w:rPr>
                <w:sz w:val="28"/>
                <w:szCs w:val="28"/>
              </w:rPr>
              <w:t>Общество с ограниченной ответственностью «Институт Территориального Планирования «Град»</w:t>
            </w:r>
          </w:p>
          <w:p w14:paraId="1A9E5537" w14:textId="77777777" w:rsidR="00083391" w:rsidRPr="00873237" w:rsidRDefault="00083391" w:rsidP="00786A8F">
            <w:pPr>
              <w:autoSpaceDE w:val="0"/>
              <w:autoSpaceDN w:val="0"/>
              <w:adjustRightInd w:val="0"/>
              <w:spacing w:line="276" w:lineRule="auto"/>
              <w:rPr>
                <w:sz w:val="28"/>
                <w:szCs w:val="28"/>
              </w:rPr>
            </w:pPr>
          </w:p>
        </w:tc>
      </w:tr>
      <w:tr w:rsidR="00083391" w:rsidRPr="00873237" w14:paraId="43F4432C" w14:textId="77777777" w:rsidTr="00786A8F">
        <w:tc>
          <w:tcPr>
            <w:tcW w:w="3897" w:type="dxa"/>
          </w:tcPr>
          <w:p w14:paraId="42B72E01" w14:textId="77777777" w:rsidR="00083391" w:rsidRPr="00873237" w:rsidRDefault="00083391" w:rsidP="00786A8F">
            <w:pPr>
              <w:autoSpaceDE w:val="0"/>
              <w:autoSpaceDN w:val="0"/>
              <w:adjustRightInd w:val="0"/>
              <w:spacing w:line="276" w:lineRule="auto"/>
              <w:rPr>
                <w:b/>
                <w:sz w:val="28"/>
                <w:szCs w:val="28"/>
              </w:rPr>
            </w:pPr>
            <w:r w:rsidRPr="00873237">
              <w:rPr>
                <w:b/>
                <w:sz w:val="28"/>
                <w:szCs w:val="28"/>
              </w:rPr>
              <w:t>Авторы:</w:t>
            </w:r>
          </w:p>
        </w:tc>
        <w:tc>
          <w:tcPr>
            <w:tcW w:w="5635" w:type="dxa"/>
          </w:tcPr>
          <w:p w14:paraId="4E76F079" w14:textId="64D27D40" w:rsidR="00083391" w:rsidRPr="00401875" w:rsidRDefault="007D6C69" w:rsidP="00786A8F">
            <w:pPr>
              <w:autoSpaceDE w:val="0"/>
              <w:autoSpaceDN w:val="0"/>
              <w:adjustRightInd w:val="0"/>
              <w:spacing w:line="276" w:lineRule="auto"/>
              <w:rPr>
                <w:sz w:val="28"/>
                <w:szCs w:val="28"/>
              </w:rPr>
            </w:pPr>
            <w:r w:rsidRPr="007D6C69">
              <w:rPr>
                <w:sz w:val="28"/>
                <w:szCs w:val="28"/>
              </w:rPr>
              <w:t>Зенков Александр Александрович, Жилкин Виктор Евгеньевич, Омельянчук Дмитрий Александрович, Фомин Павел Владимирович, Сынчевский Вадим Вячеславович, Барынькин Вячеслав Александрович, Барынькина Татьяна Александровна</w:t>
            </w:r>
          </w:p>
        </w:tc>
      </w:tr>
      <w:tr w:rsidR="00083391" w:rsidRPr="00873237" w14:paraId="2A520E2A" w14:textId="77777777" w:rsidTr="00786A8F">
        <w:tc>
          <w:tcPr>
            <w:tcW w:w="3897" w:type="dxa"/>
          </w:tcPr>
          <w:p w14:paraId="0CC1DA6F" w14:textId="77777777" w:rsidR="00083391" w:rsidRPr="00B82C06" w:rsidRDefault="00083391" w:rsidP="007D6C69">
            <w:pPr>
              <w:autoSpaceDE w:val="0"/>
              <w:autoSpaceDN w:val="0"/>
              <w:adjustRightInd w:val="0"/>
              <w:spacing w:before="240" w:line="276" w:lineRule="auto"/>
              <w:rPr>
                <w:b/>
                <w:sz w:val="28"/>
                <w:szCs w:val="28"/>
              </w:rPr>
            </w:pPr>
            <w:r>
              <w:rPr>
                <w:b/>
                <w:sz w:val="28"/>
                <w:szCs w:val="28"/>
              </w:rPr>
              <w:t>Техническая поддержка:</w:t>
            </w:r>
          </w:p>
        </w:tc>
        <w:tc>
          <w:tcPr>
            <w:tcW w:w="5635" w:type="dxa"/>
          </w:tcPr>
          <w:p w14:paraId="44E2B3F1" w14:textId="77777777" w:rsidR="00DB7846" w:rsidRPr="007D6C69" w:rsidRDefault="00DB7846" w:rsidP="007D6C69">
            <w:pPr>
              <w:tabs>
                <w:tab w:val="left" w:pos="851"/>
              </w:tabs>
              <w:spacing w:before="240"/>
              <w:ind w:right="5"/>
              <w:jc w:val="left"/>
              <w:rPr>
                <w:sz w:val="28"/>
                <w:szCs w:val="24"/>
              </w:rPr>
            </w:pPr>
            <w:r w:rsidRPr="007D6C69">
              <w:rPr>
                <w:sz w:val="28"/>
                <w:szCs w:val="24"/>
              </w:rPr>
              <w:t>+7 800</w:t>
            </w:r>
            <w:r w:rsidRPr="007D6C69">
              <w:rPr>
                <w:sz w:val="28"/>
                <w:szCs w:val="24"/>
                <w:lang w:val="en-US"/>
              </w:rPr>
              <w:t> </w:t>
            </w:r>
            <w:r w:rsidRPr="007D6C69">
              <w:rPr>
                <w:sz w:val="28"/>
                <w:szCs w:val="24"/>
              </w:rPr>
              <w:t xml:space="preserve">505 7376, </w:t>
            </w:r>
            <w:bookmarkStart w:id="1" w:name="_GoBack"/>
            <w:bookmarkEnd w:id="1"/>
          </w:p>
          <w:p w14:paraId="481DFE77" w14:textId="77777777" w:rsidR="00DB7846" w:rsidRPr="007D6C69" w:rsidRDefault="00DB7846" w:rsidP="00DB7846">
            <w:pPr>
              <w:tabs>
                <w:tab w:val="left" w:pos="851"/>
              </w:tabs>
              <w:ind w:right="5"/>
              <w:jc w:val="left"/>
              <w:rPr>
                <w:sz w:val="28"/>
                <w:szCs w:val="24"/>
              </w:rPr>
            </w:pPr>
            <w:r w:rsidRPr="007D6C69">
              <w:rPr>
                <w:sz w:val="28"/>
                <w:szCs w:val="24"/>
              </w:rPr>
              <w:t>support@itpgrad.ru</w:t>
            </w:r>
          </w:p>
          <w:p w14:paraId="3796AC05" w14:textId="41B7F3DF" w:rsidR="00083391" w:rsidRPr="00914069" w:rsidRDefault="00DB7846" w:rsidP="00DB7846">
            <w:pPr>
              <w:autoSpaceDE w:val="0"/>
              <w:autoSpaceDN w:val="0"/>
              <w:adjustRightInd w:val="0"/>
              <w:spacing w:line="276" w:lineRule="auto"/>
              <w:jc w:val="left"/>
              <w:rPr>
                <w:sz w:val="28"/>
                <w:szCs w:val="28"/>
              </w:rPr>
            </w:pPr>
            <w:r w:rsidRPr="007D6C69">
              <w:rPr>
                <w:sz w:val="28"/>
                <w:szCs w:val="24"/>
              </w:rPr>
              <w:t>Время работы: 9:00 – 18:00 (GMT +6)</w:t>
            </w:r>
          </w:p>
        </w:tc>
      </w:tr>
    </w:tbl>
    <w:p w14:paraId="28F62CA3" w14:textId="77777777" w:rsidR="00083391" w:rsidRDefault="00083391" w:rsidP="00083391">
      <w:pPr>
        <w:tabs>
          <w:tab w:val="left" w:pos="1605"/>
        </w:tabs>
        <w:spacing w:after="160" w:line="259" w:lineRule="auto"/>
        <w:ind w:left="0" w:firstLine="0"/>
        <w:jc w:val="left"/>
        <w:rPr>
          <w:b/>
          <w:szCs w:val="24"/>
        </w:rPr>
      </w:pPr>
    </w:p>
    <w:p w14:paraId="7AB41393" w14:textId="255983C5" w:rsidR="00F65E2C" w:rsidRDefault="00F65E2C">
      <w:pPr>
        <w:spacing w:after="160" w:line="259" w:lineRule="auto"/>
        <w:ind w:left="0" w:firstLine="0"/>
        <w:jc w:val="left"/>
        <w:rPr>
          <w:b/>
          <w:szCs w:val="24"/>
        </w:rPr>
      </w:pPr>
      <w:r>
        <w:rPr>
          <w:b/>
          <w:szCs w:val="24"/>
        </w:rPr>
        <w:br/>
      </w:r>
    </w:p>
    <w:p w14:paraId="7620EB9D" w14:textId="77777777" w:rsidR="00F65E2C" w:rsidRDefault="00F65E2C">
      <w:pPr>
        <w:spacing w:after="160" w:line="259" w:lineRule="auto"/>
        <w:ind w:left="0" w:firstLine="0"/>
        <w:jc w:val="left"/>
        <w:rPr>
          <w:b/>
          <w:szCs w:val="24"/>
        </w:rPr>
      </w:pPr>
      <w:r>
        <w:rPr>
          <w:b/>
          <w:szCs w:val="24"/>
        </w:rPr>
        <w:br w:type="page"/>
      </w:r>
    </w:p>
    <w:p w14:paraId="66F91160" w14:textId="77777777" w:rsidR="00137988" w:rsidRPr="00137988" w:rsidRDefault="00AA356F" w:rsidP="00137988">
      <w:pPr>
        <w:pStyle w:val="1"/>
        <w:ind w:left="0" w:firstLine="0"/>
        <w:rPr>
          <w:rFonts w:cs="Times New Roman"/>
          <w:sz w:val="36"/>
          <w:szCs w:val="36"/>
        </w:rPr>
      </w:pPr>
      <w:bookmarkStart w:id="2" w:name="_Toc140084921"/>
      <w:bookmarkStart w:id="3" w:name="_Toc140084979"/>
      <w:bookmarkStart w:id="4" w:name="_Toc140085011"/>
      <w:bookmarkStart w:id="5" w:name="_Toc140087210"/>
      <w:bookmarkStart w:id="6" w:name="_Toc140089040"/>
      <w:bookmarkStart w:id="7" w:name="_Toc178586508"/>
      <w:bookmarkStart w:id="8" w:name="_Toc87908712"/>
      <w:bookmarkStart w:id="9" w:name="_Toc117507312"/>
      <w:bookmarkEnd w:id="0"/>
      <w:r w:rsidRPr="00137988">
        <w:rPr>
          <w:rFonts w:cs="Times New Roman"/>
          <w:sz w:val="36"/>
          <w:szCs w:val="36"/>
        </w:rPr>
        <w:lastRenderedPageBreak/>
        <w:t>Оглавление</w:t>
      </w:r>
      <w:bookmarkEnd w:id="2"/>
      <w:bookmarkEnd w:id="3"/>
      <w:bookmarkEnd w:id="4"/>
      <w:bookmarkEnd w:id="5"/>
      <w:bookmarkEnd w:id="6"/>
      <w:bookmarkEnd w:id="7"/>
    </w:p>
    <w:sdt>
      <w:sdtPr>
        <w:id w:val="1399946172"/>
        <w:docPartObj>
          <w:docPartGallery w:val="Table of Contents"/>
          <w:docPartUnique/>
        </w:docPartObj>
      </w:sdtPr>
      <w:sdtEndPr>
        <w:rPr>
          <w:b/>
          <w:bCs/>
        </w:rPr>
      </w:sdtEndPr>
      <w:sdtContent>
        <w:p w14:paraId="022CC7F0" w14:textId="49DA3055" w:rsidR="00BA07EE" w:rsidRDefault="00137988">
          <w:pPr>
            <w:pStyle w:val="11"/>
            <w:tabs>
              <w:tab w:val="right" w:leader="dot" w:pos="9911"/>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178586508" w:history="1"/>
        </w:p>
        <w:p w14:paraId="0AFEF161" w14:textId="77777777" w:rsidR="00BA07EE" w:rsidRDefault="007D6C69">
          <w:pPr>
            <w:pStyle w:val="11"/>
            <w:tabs>
              <w:tab w:val="left" w:pos="480"/>
              <w:tab w:val="right" w:leader="dot" w:pos="9911"/>
            </w:tabs>
            <w:rPr>
              <w:rFonts w:asciiTheme="minorHAnsi" w:eastAsiaTheme="minorEastAsia" w:hAnsiTheme="minorHAnsi" w:cstheme="minorBidi"/>
              <w:noProof/>
              <w:color w:val="auto"/>
              <w:sz w:val="22"/>
            </w:rPr>
          </w:pPr>
          <w:hyperlink w:anchor="_Toc178586509" w:history="1">
            <w:r w:rsidR="00BA07EE" w:rsidRPr="00010F31">
              <w:rPr>
                <w:rStyle w:val="aa"/>
                <w:noProof/>
              </w:rPr>
              <w:t>1.</w:t>
            </w:r>
            <w:r w:rsidR="00BA07EE">
              <w:rPr>
                <w:rFonts w:asciiTheme="minorHAnsi" w:eastAsiaTheme="minorEastAsia" w:hAnsiTheme="minorHAnsi" w:cstheme="minorBidi"/>
                <w:noProof/>
                <w:color w:val="auto"/>
                <w:sz w:val="22"/>
              </w:rPr>
              <w:tab/>
            </w:r>
            <w:r w:rsidR="00BA07EE" w:rsidRPr="00010F31">
              <w:rPr>
                <w:rStyle w:val="aa"/>
                <w:noProof/>
              </w:rPr>
              <w:t>Назначение программы</w:t>
            </w:r>
            <w:r w:rsidR="00BA07EE">
              <w:rPr>
                <w:noProof/>
                <w:webHidden/>
              </w:rPr>
              <w:tab/>
            </w:r>
            <w:r w:rsidR="00BA07EE">
              <w:rPr>
                <w:noProof/>
                <w:webHidden/>
              </w:rPr>
              <w:fldChar w:fldCharType="begin"/>
            </w:r>
            <w:r w:rsidR="00BA07EE">
              <w:rPr>
                <w:noProof/>
                <w:webHidden/>
              </w:rPr>
              <w:instrText xml:space="preserve"> PAGEREF _Toc178586509 \h </w:instrText>
            </w:r>
            <w:r w:rsidR="00BA07EE">
              <w:rPr>
                <w:noProof/>
                <w:webHidden/>
              </w:rPr>
            </w:r>
            <w:r w:rsidR="00BA07EE">
              <w:rPr>
                <w:noProof/>
                <w:webHidden/>
              </w:rPr>
              <w:fldChar w:fldCharType="separate"/>
            </w:r>
            <w:r w:rsidR="00BA07EE">
              <w:rPr>
                <w:noProof/>
                <w:webHidden/>
              </w:rPr>
              <w:t>3</w:t>
            </w:r>
            <w:r w:rsidR="00BA07EE">
              <w:rPr>
                <w:noProof/>
                <w:webHidden/>
              </w:rPr>
              <w:fldChar w:fldCharType="end"/>
            </w:r>
          </w:hyperlink>
        </w:p>
        <w:p w14:paraId="717EBBD5" w14:textId="77777777" w:rsidR="00BA07EE" w:rsidRDefault="007D6C69">
          <w:pPr>
            <w:pStyle w:val="11"/>
            <w:tabs>
              <w:tab w:val="left" w:pos="480"/>
              <w:tab w:val="right" w:leader="dot" w:pos="9911"/>
            </w:tabs>
            <w:rPr>
              <w:rFonts w:asciiTheme="minorHAnsi" w:eastAsiaTheme="minorEastAsia" w:hAnsiTheme="minorHAnsi" w:cstheme="minorBidi"/>
              <w:noProof/>
              <w:color w:val="auto"/>
              <w:sz w:val="22"/>
            </w:rPr>
          </w:pPr>
          <w:hyperlink w:anchor="_Toc178586510" w:history="1">
            <w:r w:rsidR="00BA07EE" w:rsidRPr="00010F31">
              <w:rPr>
                <w:rStyle w:val="aa"/>
                <w:noProof/>
              </w:rPr>
              <w:t>2.</w:t>
            </w:r>
            <w:r w:rsidR="00BA07EE">
              <w:rPr>
                <w:rFonts w:asciiTheme="minorHAnsi" w:eastAsiaTheme="minorEastAsia" w:hAnsiTheme="minorHAnsi" w:cstheme="minorBidi"/>
                <w:noProof/>
                <w:color w:val="auto"/>
                <w:sz w:val="22"/>
              </w:rPr>
              <w:tab/>
            </w:r>
            <w:r w:rsidR="00BA07EE" w:rsidRPr="00010F31">
              <w:rPr>
                <w:rStyle w:val="aa"/>
                <w:noProof/>
              </w:rPr>
              <w:t>Техническая поддержка</w:t>
            </w:r>
            <w:r w:rsidR="00BA07EE">
              <w:rPr>
                <w:noProof/>
                <w:webHidden/>
              </w:rPr>
              <w:tab/>
            </w:r>
            <w:r w:rsidR="00BA07EE">
              <w:rPr>
                <w:noProof/>
                <w:webHidden/>
              </w:rPr>
              <w:fldChar w:fldCharType="begin"/>
            </w:r>
            <w:r w:rsidR="00BA07EE">
              <w:rPr>
                <w:noProof/>
                <w:webHidden/>
              </w:rPr>
              <w:instrText xml:space="preserve"> PAGEREF _Toc178586510 \h </w:instrText>
            </w:r>
            <w:r w:rsidR="00BA07EE">
              <w:rPr>
                <w:noProof/>
                <w:webHidden/>
              </w:rPr>
            </w:r>
            <w:r w:rsidR="00BA07EE">
              <w:rPr>
                <w:noProof/>
                <w:webHidden/>
              </w:rPr>
              <w:fldChar w:fldCharType="separate"/>
            </w:r>
            <w:r w:rsidR="00BA07EE">
              <w:rPr>
                <w:noProof/>
                <w:webHidden/>
              </w:rPr>
              <w:t>3</w:t>
            </w:r>
            <w:r w:rsidR="00BA07EE">
              <w:rPr>
                <w:noProof/>
                <w:webHidden/>
              </w:rPr>
              <w:fldChar w:fldCharType="end"/>
            </w:r>
          </w:hyperlink>
        </w:p>
        <w:p w14:paraId="25F8DA1B" w14:textId="77777777" w:rsidR="00BA07EE" w:rsidRDefault="007D6C69">
          <w:pPr>
            <w:pStyle w:val="11"/>
            <w:tabs>
              <w:tab w:val="left" w:pos="480"/>
              <w:tab w:val="right" w:leader="dot" w:pos="9911"/>
            </w:tabs>
            <w:rPr>
              <w:rFonts w:asciiTheme="minorHAnsi" w:eastAsiaTheme="minorEastAsia" w:hAnsiTheme="minorHAnsi" w:cstheme="minorBidi"/>
              <w:noProof/>
              <w:color w:val="auto"/>
              <w:sz w:val="22"/>
            </w:rPr>
          </w:pPr>
          <w:hyperlink w:anchor="_Toc178586511" w:history="1">
            <w:r w:rsidR="00BA07EE" w:rsidRPr="00010F31">
              <w:rPr>
                <w:rStyle w:val="aa"/>
                <w:noProof/>
              </w:rPr>
              <w:t>3.</w:t>
            </w:r>
            <w:r w:rsidR="00BA07EE">
              <w:rPr>
                <w:rFonts w:asciiTheme="minorHAnsi" w:eastAsiaTheme="minorEastAsia" w:hAnsiTheme="minorHAnsi" w:cstheme="minorBidi"/>
                <w:noProof/>
                <w:color w:val="auto"/>
                <w:sz w:val="22"/>
              </w:rPr>
              <w:tab/>
            </w:r>
            <w:r w:rsidR="00BA07EE" w:rsidRPr="00010F31">
              <w:rPr>
                <w:rStyle w:val="aa"/>
                <w:noProof/>
              </w:rPr>
              <w:t>Условные обозначения и сокращения</w:t>
            </w:r>
            <w:r w:rsidR="00BA07EE">
              <w:rPr>
                <w:noProof/>
                <w:webHidden/>
              </w:rPr>
              <w:tab/>
            </w:r>
            <w:r w:rsidR="00BA07EE">
              <w:rPr>
                <w:noProof/>
                <w:webHidden/>
              </w:rPr>
              <w:fldChar w:fldCharType="begin"/>
            </w:r>
            <w:r w:rsidR="00BA07EE">
              <w:rPr>
                <w:noProof/>
                <w:webHidden/>
              </w:rPr>
              <w:instrText xml:space="preserve"> PAGEREF _Toc178586511 \h </w:instrText>
            </w:r>
            <w:r w:rsidR="00BA07EE">
              <w:rPr>
                <w:noProof/>
                <w:webHidden/>
              </w:rPr>
            </w:r>
            <w:r w:rsidR="00BA07EE">
              <w:rPr>
                <w:noProof/>
                <w:webHidden/>
              </w:rPr>
              <w:fldChar w:fldCharType="separate"/>
            </w:r>
            <w:r w:rsidR="00BA07EE">
              <w:rPr>
                <w:noProof/>
                <w:webHidden/>
              </w:rPr>
              <w:t>4</w:t>
            </w:r>
            <w:r w:rsidR="00BA07EE">
              <w:rPr>
                <w:noProof/>
                <w:webHidden/>
              </w:rPr>
              <w:fldChar w:fldCharType="end"/>
            </w:r>
          </w:hyperlink>
        </w:p>
        <w:p w14:paraId="56D404C4" w14:textId="77777777" w:rsidR="00BA07EE" w:rsidRDefault="007D6C69">
          <w:pPr>
            <w:pStyle w:val="11"/>
            <w:tabs>
              <w:tab w:val="left" w:pos="480"/>
              <w:tab w:val="right" w:leader="dot" w:pos="9911"/>
            </w:tabs>
            <w:rPr>
              <w:rFonts w:asciiTheme="minorHAnsi" w:eastAsiaTheme="minorEastAsia" w:hAnsiTheme="minorHAnsi" w:cstheme="minorBidi"/>
              <w:noProof/>
              <w:color w:val="auto"/>
              <w:sz w:val="22"/>
            </w:rPr>
          </w:pPr>
          <w:hyperlink w:anchor="_Toc178586512" w:history="1">
            <w:r w:rsidR="00BA07EE" w:rsidRPr="00010F31">
              <w:rPr>
                <w:rStyle w:val="aa"/>
                <w:noProof/>
              </w:rPr>
              <w:t>4.</w:t>
            </w:r>
            <w:r w:rsidR="00BA07EE">
              <w:rPr>
                <w:rFonts w:asciiTheme="minorHAnsi" w:eastAsiaTheme="minorEastAsia" w:hAnsiTheme="minorHAnsi" w:cstheme="minorBidi"/>
                <w:noProof/>
                <w:color w:val="auto"/>
                <w:sz w:val="22"/>
              </w:rPr>
              <w:tab/>
            </w:r>
            <w:r w:rsidR="00BA07EE" w:rsidRPr="00010F31">
              <w:rPr>
                <w:rStyle w:val="aa"/>
                <w:noProof/>
              </w:rPr>
              <w:t>Требования к квалификации пользователей</w:t>
            </w:r>
            <w:r w:rsidR="00BA07EE">
              <w:rPr>
                <w:noProof/>
                <w:webHidden/>
              </w:rPr>
              <w:tab/>
            </w:r>
            <w:r w:rsidR="00BA07EE">
              <w:rPr>
                <w:noProof/>
                <w:webHidden/>
              </w:rPr>
              <w:fldChar w:fldCharType="begin"/>
            </w:r>
            <w:r w:rsidR="00BA07EE">
              <w:rPr>
                <w:noProof/>
                <w:webHidden/>
              </w:rPr>
              <w:instrText xml:space="preserve"> PAGEREF _Toc178586512 \h </w:instrText>
            </w:r>
            <w:r w:rsidR="00BA07EE">
              <w:rPr>
                <w:noProof/>
                <w:webHidden/>
              </w:rPr>
            </w:r>
            <w:r w:rsidR="00BA07EE">
              <w:rPr>
                <w:noProof/>
                <w:webHidden/>
              </w:rPr>
              <w:fldChar w:fldCharType="separate"/>
            </w:r>
            <w:r w:rsidR="00BA07EE">
              <w:rPr>
                <w:noProof/>
                <w:webHidden/>
              </w:rPr>
              <w:t>5</w:t>
            </w:r>
            <w:r w:rsidR="00BA07EE">
              <w:rPr>
                <w:noProof/>
                <w:webHidden/>
              </w:rPr>
              <w:fldChar w:fldCharType="end"/>
            </w:r>
          </w:hyperlink>
        </w:p>
        <w:p w14:paraId="1EC7AD92" w14:textId="77777777" w:rsidR="00BA07EE" w:rsidRDefault="007D6C69">
          <w:pPr>
            <w:pStyle w:val="11"/>
            <w:tabs>
              <w:tab w:val="left" w:pos="480"/>
              <w:tab w:val="right" w:leader="dot" w:pos="9911"/>
            </w:tabs>
            <w:rPr>
              <w:rFonts w:asciiTheme="minorHAnsi" w:eastAsiaTheme="minorEastAsia" w:hAnsiTheme="minorHAnsi" w:cstheme="minorBidi"/>
              <w:noProof/>
              <w:color w:val="auto"/>
              <w:sz w:val="22"/>
            </w:rPr>
          </w:pPr>
          <w:hyperlink w:anchor="_Toc178586513" w:history="1">
            <w:r w:rsidR="00BA07EE" w:rsidRPr="00010F31">
              <w:rPr>
                <w:rStyle w:val="aa"/>
                <w:noProof/>
              </w:rPr>
              <w:t>5.</w:t>
            </w:r>
            <w:r w:rsidR="00BA07EE">
              <w:rPr>
                <w:rFonts w:asciiTheme="minorHAnsi" w:eastAsiaTheme="minorEastAsia" w:hAnsiTheme="minorHAnsi" w:cstheme="minorBidi"/>
                <w:noProof/>
                <w:color w:val="auto"/>
                <w:sz w:val="22"/>
              </w:rPr>
              <w:tab/>
            </w:r>
            <w:r w:rsidR="00BA07EE" w:rsidRPr="00010F31">
              <w:rPr>
                <w:rStyle w:val="aa"/>
                <w:noProof/>
              </w:rPr>
              <w:t>Порядок использования веб-сервиса</w:t>
            </w:r>
            <w:r w:rsidR="00BA07EE">
              <w:rPr>
                <w:noProof/>
                <w:webHidden/>
              </w:rPr>
              <w:tab/>
            </w:r>
            <w:r w:rsidR="00BA07EE">
              <w:rPr>
                <w:noProof/>
                <w:webHidden/>
              </w:rPr>
              <w:fldChar w:fldCharType="begin"/>
            </w:r>
            <w:r w:rsidR="00BA07EE">
              <w:rPr>
                <w:noProof/>
                <w:webHidden/>
              </w:rPr>
              <w:instrText xml:space="preserve"> PAGEREF _Toc178586513 \h </w:instrText>
            </w:r>
            <w:r w:rsidR="00BA07EE">
              <w:rPr>
                <w:noProof/>
                <w:webHidden/>
              </w:rPr>
            </w:r>
            <w:r w:rsidR="00BA07EE">
              <w:rPr>
                <w:noProof/>
                <w:webHidden/>
              </w:rPr>
              <w:fldChar w:fldCharType="separate"/>
            </w:r>
            <w:r w:rsidR="00BA07EE">
              <w:rPr>
                <w:noProof/>
                <w:webHidden/>
              </w:rPr>
              <w:t>6</w:t>
            </w:r>
            <w:r w:rsidR="00BA07EE">
              <w:rPr>
                <w:noProof/>
                <w:webHidden/>
              </w:rPr>
              <w:fldChar w:fldCharType="end"/>
            </w:r>
          </w:hyperlink>
        </w:p>
        <w:p w14:paraId="6D5A6FC3" w14:textId="77777777" w:rsidR="00BA07EE" w:rsidRDefault="007D6C69">
          <w:pPr>
            <w:pStyle w:val="11"/>
            <w:tabs>
              <w:tab w:val="left" w:pos="480"/>
              <w:tab w:val="right" w:leader="dot" w:pos="9911"/>
            </w:tabs>
            <w:rPr>
              <w:rFonts w:asciiTheme="minorHAnsi" w:eastAsiaTheme="minorEastAsia" w:hAnsiTheme="minorHAnsi" w:cstheme="minorBidi"/>
              <w:noProof/>
              <w:color w:val="auto"/>
              <w:sz w:val="22"/>
            </w:rPr>
          </w:pPr>
          <w:hyperlink w:anchor="_Toc178586514" w:history="1">
            <w:r w:rsidR="00BA07EE" w:rsidRPr="00010F31">
              <w:rPr>
                <w:rStyle w:val="aa"/>
                <w:noProof/>
              </w:rPr>
              <w:t>6.</w:t>
            </w:r>
            <w:r w:rsidR="00BA07EE">
              <w:rPr>
                <w:rFonts w:asciiTheme="minorHAnsi" w:eastAsiaTheme="minorEastAsia" w:hAnsiTheme="minorHAnsi" w:cstheme="minorBidi"/>
                <w:noProof/>
                <w:color w:val="auto"/>
                <w:sz w:val="22"/>
              </w:rPr>
              <w:tab/>
            </w:r>
            <w:r w:rsidR="00BA07EE" w:rsidRPr="00010F31">
              <w:rPr>
                <w:rStyle w:val="aa"/>
                <w:noProof/>
              </w:rPr>
              <w:t>Описание ошибок несоответствия системе требований</w:t>
            </w:r>
            <w:r w:rsidR="00BA07EE">
              <w:rPr>
                <w:noProof/>
                <w:webHidden/>
              </w:rPr>
              <w:tab/>
            </w:r>
            <w:r w:rsidR="00BA07EE">
              <w:rPr>
                <w:noProof/>
                <w:webHidden/>
              </w:rPr>
              <w:fldChar w:fldCharType="begin"/>
            </w:r>
            <w:r w:rsidR="00BA07EE">
              <w:rPr>
                <w:noProof/>
                <w:webHidden/>
              </w:rPr>
              <w:instrText xml:space="preserve"> PAGEREF _Toc178586514 \h </w:instrText>
            </w:r>
            <w:r w:rsidR="00BA07EE">
              <w:rPr>
                <w:noProof/>
                <w:webHidden/>
              </w:rPr>
            </w:r>
            <w:r w:rsidR="00BA07EE">
              <w:rPr>
                <w:noProof/>
                <w:webHidden/>
              </w:rPr>
              <w:fldChar w:fldCharType="separate"/>
            </w:r>
            <w:r w:rsidR="00BA07EE">
              <w:rPr>
                <w:noProof/>
                <w:webHidden/>
              </w:rPr>
              <w:t>13</w:t>
            </w:r>
            <w:r w:rsidR="00BA07EE">
              <w:rPr>
                <w:noProof/>
                <w:webHidden/>
              </w:rPr>
              <w:fldChar w:fldCharType="end"/>
            </w:r>
          </w:hyperlink>
        </w:p>
        <w:p w14:paraId="417E6EBF" w14:textId="77777777" w:rsidR="00BA07EE" w:rsidRDefault="007D6C69">
          <w:pPr>
            <w:pStyle w:val="22"/>
            <w:tabs>
              <w:tab w:val="left" w:pos="880"/>
              <w:tab w:val="right" w:leader="dot" w:pos="9911"/>
            </w:tabs>
            <w:rPr>
              <w:rFonts w:asciiTheme="minorHAnsi" w:eastAsiaTheme="minorEastAsia" w:hAnsiTheme="minorHAnsi" w:cstheme="minorBidi"/>
              <w:noProof/>
              <w:color w:val="auto"/>
              <w:sz w:val="22"/>
            </w:rPr>
          </w:pPr>
          <w:hyperlink w:anchor="_Toc178586515" w:history="1">
            <w:r w:rsidR="00BA07EE" w:rsidRPr="00010F31">
              <w:rPr>
                <w:rStyle w:val="aa"/>
                <w:noProof/>
              </w:rPr>
              <w:t>6.1.</w:t>
            </w:r>
            <w:r w:rsidR="00BA07EE">
              <w:rPr>
                <w:rFonts w:asciiTheme="minorHAnsi" w:eastAsiaTheme="minorEastAsia" w:hAnsiTheme="minorHAnsi" w:cstheme="minorBidi"/>
                <w:noProof/>
                <w:color w:val="auto"/>
                <w:sz w:val="22"/>
              </w:rPr>
              <w:tab/>
            </w:r>
            <w:r w:rsidR="00BA07EE" w:rsidRPr="00010F31">
              <w:rPr>
                <w:rStyle w:val="aa"/>
                <w:noProof/>
              </w:rPr>
              <w:t>Структура проекта</w:t>
            </w:r>
            <w:r w:rsidR="00BA07EE">
              <w:rPr>
                <w:noProof/>
                <w:webHidden/>
              </w:rPr>
              <w:tab/>
            </w:r>
            <w:r w:rsidR="00BA07EE">
              <w:rPr>
                <w:noProof/>
                <w:webHidden/>
              </w:rPr>
              <w:fldChar w:fldCharType="begin"/>
            </w:r>
            <w:r w:rsidR="00BA07EE">
              <w:rPr>
                <w:noProof/>
                <w:webHidden/>
              </w:rPr>
              <w:instrText xml:space="preserve"> PAGEREF _Toc178586515 \h </w:instrText>
            </w:r>
            <w:r w:rsidR="00BA07EE">
              <w:rPr>
                <w:noProof/>
                <w:webHidden/>
              </w:rPr>
            </w:r>
            <w:r w:rsidR="00BA07EE">
              <w:rPr>
                <w:noProof/>
                <w:webHidden/>
              </w:rPr>
              <w:fldChar w:fldCharType="separate"/>
            </w:r>
            <w:r w:rsidR="00BA07EE">
              <w:rPr>
                <w:noProof/>
                <w:webHidden/>
              </w:rPr>
              <w:t>13</w:t>
            </w:r>
            <w:r w:rsidR="00BA07EE">
              <w:rPr>
                <w:noProof/>
                <w:webHidden/>
              </w:rPr>
              <w:fldChar w:fldCharType="end"/>
            </w:r>
          </w:hyperlink>
        </w:p>
        <w:p w14:paraId="2A6B663C" w14:textId="77777777" w:rsidR="00BA07EE" w:rsidRDefault="007D6C69">
          <w:pPr>
            <w:pStyle w:val="22"/>
            <w:tabs>
              <w:tab w:val="left" w:pos="880"/>
              <w:tab w:val="right" w:leader="dot" w:pos="9911"/>
            </w:tabs>
            <w:rPr>
              <w:rFonts w:asciiTheme="minorHAnsi" w:eastAsiaTheme="minorEastAsia" w:hAnsiTheme="minorHAnsi" w:cstheme="minorBidi"/>
              <w:noProof/>
              <w:color w:val="auto"/>
              <w:sz w:val="22"/>
            </w:rPr>
          </w:pPr>
          <w:hyperlink w:anchor="_Toc178586516" w:history="1">
            <w:r w:rsidR="00BA07EE" w:rsidRPr="00010F31">
              <w:rPr>
                <w:rStyle w:val="aa"/>
                <w:noProof/>
              </w:rPr>
              <w:t>6.2.</w:t>
            </w:r>
            <w:r w:rsidR="00BA07EE">
              <w:rPr>
                <w:rFonts w:asciiTheme="minorHAnsi" w:eastAsiaTheme="minorEastAsia" w:hAnsiTheme="minorHAnsi" w:cstheme="minorBidi"/>
                <w:noProof/>
                <w:color w:val="auto"/>
                <w:sz w:val="22"/>
              </w:rPr>
              <w:tab/>
            </w:r>
            <w:r w:rsidR="00BA07EE" w:rsidRPr="00010F31">
              <w:rPr>
                <w:rStyle w:val="aa"/>
                <w:noProof/>
              </w:rPr>
              <w:t>Структура таблиц</w:t>
            </w:r>
            <w:r w:rsidR="00BA07EE">
              <w:rPr>
                <w:noProof/>
                <w:webHidden/>
              </w:rPr>
              <w:tab/>
            </w:r>
            <w:r w:rsidR="00BA07EE">
              <w:rPr>
                <w:noProof/>
                <w:webHidden/>
              </w:rPr>
              <w:fldChar w:fldCharType="begin"/>
            </w:r>
            <w:r w:rsidR="00BA07EE">
              <w:rPr>
                <w:noProof/>
                <w:webHidden/>
              </w:rPr>
              <w:instrText xml:space="preserve"> PAGEREF _Toc178586516 \h </w:instrText>
            </w:r>
            <w:r w:rsidR="00BA07EE">
              <w:rPr>
                <w:noProof/>
                <w:webHidden/>
              </w:rPr>
            </w:r>
            <w:r w:rsidR="00BA07EE">
              <w:rPr>
                <w:noProof/>
                <w:webHidden/>
              </w:rPr>
              <w:fldChar w:fldCharType="separate"/>
            </w:r>
            <w:r w:rsidR="00BA07EE">
              <w:rPr>
                <w:noProof/>
                <w:webHidden/>
              </w:rPr>
              <w:t>13</w:t>
            </w:r>
            <w:r w:rsidR="00BA07EE">
              <w:rPr>
                <w:noProof/>
                <w:webHidden/>
              </w:rPr>
              <w:fldChar w:fldCharType="end"/>
            </w:r>
          </w:hyperlink>
        </w:p>
        <w:p w14:paraId="753DE542" w14:textId="77777777" w:rsidR="00BA07EE" w:rsidRDefault="007D6C69">
          <w:pPr>
            <w:pStyle w:val="22"/>
            <w:tabs>
              <w:tab w:val="left" w:pos="880"/>
              <w:tab w:val="right" w:leader="dot" w:pos="9911"/>
            </w:tabs>
            <w:rPr>
              <w:rFonts w:asciiTheme="minorHAnsi" w:eastAsiaTheme="minorEastAsia" w:hAnsiTheme="minorHAnsi" w:cstheme="minorBidi"/>
              <w:noProof/>
              <w:color w:val="auto"/>
              <w:sz w:val="22"/>
            </w:rPr>
          </w:pPr>
          <w:hyperlink w:anchor="_Toc178586517" w:history="1">
            <w:r w:rsidR="00BA07EE" w:rsidRPr="00010F31">
              <w:rPr>
                <w:rStyle w:val="aa"/>
                <w:noProof/>
              </w:rPr>
              <w:t>6.3.</w:t>
            </w:r>
            <w:r w:rsidR="00BA07EE">
              <w:rPr>
                <w:rFonts w:asciiTheme="minorHAnsi" w:eastAsiaTheme="minorEastAsia" w:hAnsiTheme="minorHAnsi" w:cstheme="minorBidi"/>
                <w:noProof/>
                <w:color w:val="auto"/>
                <w:sz w:val="22"/>
              </w:rPr>
              <w:tab/>
            </w:r>
            <w:r w:rsidR="00BA07EE" w:rsidRPr="00010F31">
              <w:rPr>
                <w:rStyle w:val="aa"/>
                <w:noProof/>
              </w:rPr>
              <w:t>Пустые таблицы</w:t>
            </w:r>
            <w:r w:rsidR="00BA07EE">
              <w:rPr>
                <w:noProof/>
                <w:webHidden/>
              </w:rPr>
              <w:tab/>
            </w:r>
            <w:r w:rsidR="00BA07EE">
              <w:rPr>
                <w:noProof/>
                <w:webHidden/>
              </w:rPr>
              <w:fldChar w:fldCharType="begin"/>
            </w:r>
            <w:r w:rsidR="00BA07EE">
              <w:rPr>
                <w:noProof/>
                <w:webHidden/>
              </w:rPr>
              <w:instrText xml:space="preserve"> PAGEREF _Toc178586517 \h </w:instrText>
            </w:r>
            <w:r w:rsidR="00BA07EE">
              <w:rPr>
                <w:noProof/>
                <w:webHidden/>
              </w:rPr>
            </w:r>
            <w:r w:rsidR="00BA07EE">
              <w:rPr>
                <w:noProof/>
                <w:webHidden/>
              </w:rPr>
              <w:fldChar w:fldCharType="separate"/>
            </w:r>
            <w:r w:rsidR="00BA07EE">
              <w:rPr>
                <w:noProof/>
                <w:webHidden/>
              </w:rPr>
              <w:t>14</w:t>
            </w:r>
            <w:r w:rsidR="00BA07EE">
              <w:rPr>
                <w:noProof/>
                <w:webHidden/>
              </w:rPr>
              <w:fldChar w:fldCharType="end"/>
            </w:r>
          </w:hyperlink>
        </w:p>
        <w:p w14:paraId="62911088" w14:textId="77777777" w:rsidR="00BA07EE" w:rsidRDefault="007D6C69">
          <w:pPr>
            <w:pStyle w:val="22"/>
            <w:tabs>
              <w:tab w:val="left" w:pos="880"/>
              <w:tab w:val="right" w:leader="dot" w:pos="9911"/>
            </w:tabs>
            <w:rPr>
              <w:rFonts w:asciiTheme="minorHAnsi" w:eastAsiaTheme="minorEastAsia" w:hAnsiTheme="minorHAnsi" w:cstheme="minorBidi"/>
              <w:noProof/>
              <w:color w:val="auto"/>
              <w:sz w:val="22"/>
            </w:rPr>
          </w:pPr>
          <w:hyperlink w:anchor="_Toc178586518" w:history="1">
            <w:r w:rsidR="00BA07EE" w:rsidRPr="00010F31">
              <w:rPr>
                <w:rStyle w:val="aa"/>
                <w:noProof/>
              </w:rPr>
              <w:t>6.4.</w:t>
            </w:r>
            <w:r w:rsidR="00BA07EE">
              <w:rPr>
                <w:rFonts w:asciiTheme="minorHAnsi" w:eastAsiaTheme="minorEastAsia" w:hAnsiTheme="minorHAnsi" w:cstheme="minorBidi"/>
                <w:noProof/>
                <w:color w:val="auto"/>
                <w:sz w:val="22"/>
              </w:rPr>
              <w:tab/>
            </w:r>
            <w:r w:rsidR="00BA07EE" w:rsidRPr="00010F31">
              <w:rPr>
                <w:rStyle w:val="aa"/>
                <w:noProof/>
              </w:rPr>
              <w:t>Значения атрибутов</w:t>
            </w:r>
            <w:r w:rsidR="00BA07EE">
              <w:rPr>
                <w:noProof/>
                <w:webHidden/>
              </w:rPr>
              <w:tab/>
            </w:r>
            <w:r w:rsidR="00BA07EE">
              <w:rPr>
                <w:noProof/>
                <w:webHidden/>
              </w:rPr>
              <w:fldChar w:fldCharType="begin"/>
            </w:r>
            <w:r w:rsidR="00BA07EE">
              <w:rPr>
                <w:noProof/>
                <w:webHidden/>
              </w:rPr>
              <w:instrText xml:space="preserve"> PAGEREF _Toc178586518 \h </w:instrText>
            </w:r>
            <w:r w:rsidR="00BA07EE">
              <w:rPr>
                <w:noProof/>
                <w:webHidden/>
              </w:rPr>
            </w:r>
            <w:r w:rsidR="00BA07EE">
              <w:rPr>
                <w:noProof/>
                <w:webHidden/>
              </w:rPr>
              <w:fldChar w:fldCharType="separate"/>
            </w:r>
            <w:r w:rsidR="00BA07EE">
              <w:rPr>
                <w:noProof/>
                <w:webHidden/>
              </w:rPr>
              <w:t>14</w:t>
            </w:r>
            <w:r w:rsidR="00BA07EE">
              <w:rPr>
                <w:noProof/>
                <w:webHidden/>
              </w:rPr>
              <w:fldChar w:fldCharType="end"/>
            </w:r>
          </w:hyperlink>
        </w:p>
        <w:p w14:paraId="72341F79" w14:textId="77777777" w:rsidR="00BA07EE" w:rsidRDefault="007D6C69">
          <w:pPr>
            <w:pStyle w:val="22"/>
            <w:tabs>
              <w:tab w:val="left" w:pos="880"/>
              <w:tab w:val="right" w:leader="dot" w:pos="9911"/>
            </w:tabs>
            <w:rPr>
              <w:rFonts w:asciiTheme="minorHAnsi" w:eastAsiaTheme="minorEastAsia" w:hAnsiTheme="minorHAnsi" w:cstheme="minorBidi"/>
              <w:noProof/>
              <w:color w:val="auto"/>
              <w:sz w:val="22"/>
            </w:rPr>
          </w:pPr>
          <w:hyperlink w:anchor="_Toc178586519" w:history="1">
            <w:r w:rsidR="00BA07EE" w:rsidRPr="00010F31">
              <w:rPr>
                <w:rStyle w:val="aa"/>
                <w:noProof/>
              </w:rPr>
              <w:t>6.5.</w:t>
            </w:r>
            <w:r w:rsidR="00BA07EE">
              <w:rPr>
                <w:rFonts w:asciiTheme="minorHAnsi" w:eastAsiaTheme="minorEastAsia" w:hAnsiTheme="minorHAnsi" w:cstheme="minorBidi"/>
                <w:noProof/>
                <w:color w:val="auto"/>
                <w:sz w:val="22"/>
              </w:rPr>
              <w:tab/>
            </w:r>
            <w:r w:rsidR="00BA07EE" w:rsidRPr="00010F31">
              <w:rPr>
                <w:rStyle w:val="aa"/>
                <w:noProof/>
              </w:rPr>
              <w:t>Условные обозначения</w:t>
            </w:r>
            <w:r w:rsidR="00BA07EE">
              <w:rPr>
                <w:noProof/>
                <w:webHidden/>
              </w:rPr>
              <w:tab/>
            </w:r>
            <w:r w:rsidR="00BA07EE">
              <w:rPr>
                <w:noProof/>
                <w:webHidden/>
              </w:rPr>
              <w:fldChar w:fldCharType="begin"/>
            </w:r>
            <w:r w:rsidR="00BA07EE">
              <w:rPr>
                <w:noProof/>
                <w:webHidden/>
              </w:rPr>
              <w:instrText xml:space="preserve"> PAGEREF _Toc178586519 \h </w:instrText>
            </w:r>
            <w:r w:rsidR="00BA07EE">
              <w:rPr>
                <w:noProof/>
                <w:webHidden/>
              </w:rPr>
            </w:r>
            <w:r w:rsidR="00BA07EE">
              <w:rPr>
                <w:noProof/>
                <w:webHidden/>
              </w:rPr>
              <w:fldChar w:fldCharType="separate"/>
            </w:r>
            <w:r w:rsidR="00BA07EE">
              <w:rPr>
                <w:noProof/>
                <w:webHidden/>
              </w:rPr>
              <w:t>15</w:t>
            </w:r>
            <w:r w:rsidR="00BA07EE">
              <w:rPr>
                <w:noProof/>
                <w:webHidden/>
              </w:rPr>
              <w:fldChar w:fldCharType="end"/>
            </w:r>
          </w:hyperlink>
        </w:p>
        <w:p w14:paraId="54A85EA4" w14:textId="77777777" w:rsidR="00BA07EE" w:rsidRDefault="007D6C69">
          <w:pPr>
            <w:pStyle w:val="22"/>
            <w:tabs>
              <w:tab w:val="left" w:pos="880"/>
              <w:tab w:val="right" w:leader="dot" w:pos="9911"/>
            </w:tabs>
            <w:rPr>
              <w:rFonts w:asciiTheme="minorHAnsi" w:eastAsiaTheme="minorEastAsia" w:hAnsiTheme="minorHAnsi" w:cstheme="minorBidi"/>
              <w:noProof/>
              <w:color w:val="auto"/>
              <w:sz w:val="22"/>
            </w:rPr>
          </w:pPr>
          <w:hyperlink w:anchor="_Toc178586520" w:history="1">
            <w:r w:rsidR="00BA07EE" w:rsidRPr="00010F31">
              <w:rPr>
                <w:rStyle w:val="aa"/>
                <w:noProof/>
              </w:rPr>
              <w:t>6.6.</w:t>
            </w:r>
            <w:r w:rsidR="00BA07EE">
              <w:rPr>
                <w:rFonts w:asciiTheme="minorHAnsi" w:eastAsiaTheme="minorEastAsia" w:hAnsiTheme="minorHAnsi" w:cstheme="minorBidi"/>
                <w:noProof/>
                <w:color w:val="auto"/>
                <w:sz w:val="22"/>
              </w:rPr>
              <w:tab/>
            </w:r>
            <w:r w:rsidR="00BA07EE" w:rsidRPr="00010F31">
              <w:rPr>
                <w:rStyle w:val="aa"/>
                <w:noProof/>
              </w:rPr>
              <w:t>Объекты с ошибками топологии</w:t>
            </w:r>
            <w:r w:rsidR="00BA07EE">
              <w:rPr>
                <w:noProof/>
                <w:webHidden/>
              </w:rPr>
              <w:tab/>
            </w:r>
            <w:r w:rsidR="00BA07EE">
              <w:rPr>
                <w:noProof/>
                <w:webHidden/>
              </w:rPr>
              <w:fldChar w:fldCharType="begin"/>
            </w:r>
            <w:r w:rsidR="00BA07EE">
              <w:rPr>
                <w:noProof/>
                <w:webHidden/>
              </w:rPr>
              <w:instrText xml:space="preserve"> PAGEREF _Toc178586520 \h </w:instrText>
            </w:r>
            <w:r w:rsidR="00BA07EE">
              <w:rPr>
                <w:noProof/>
                <w:webHidden/>
              </w:rPr>
            </w:r>
            <w:r w:rsidR="00BA07EE">
              <w:rPr>
                <w:noProof/>
                <w:webHidden/>
              </w:rPr>
              <w:fldChar w:fldCharType="separate"/>
            </w:r>
            <w:r w:rsidR="00BA07EE">
              <w:rPr>
                <w:noProof/>
                <w:webHidden/>
              </w:rPr>
              <w:t>15</w:t>
            </w:r>
            <w:r w:rsidR="00BA07EE">
              <w:rPr>
                <w:noProof/>
                <w:webHidden/>
              </w:rPr>
              <w:fldChar w:fldCharType="end"/>
            </w:r>
          </w:hyperlink>
        </w:p>
        <w:p w14:paraId="6E376242" w14:textId="7F898084" w:rsidR="00137988" w:rsidRDefault="00137988" w:rsidP="00137988">
          <w:r>
            <w:rPr>
              <w:b/>
              <w:bCs/>
            </w:rPr>
            <w:fldChar w:fldCharType="end"/>
          </w:r>
        </w:p>
      </w:sdtContent>
    </w:sdt>
    <w:p w14:paraId="19A5F3E5" w14:textId="77777777" w:rsidR="00AA356F" w:rsidRDefault="00AA356F" w:rsidP="00AA356F">
      <w:pPr>
        <w:ind w:left="0" w:firstLine="0"/>
      </w:pPr>
    </w:p>
    <w:p w14:paraId="6BA25AFE" w14:textId="77777777" w:rsidR="00AA356F" w:rsidRDefault="00AA356F" w:rsidP="00AA356F">
      <w:pPr>
        <w:ind w:left="0" w:firstLine="0"/>
      </w:pPr>
    </w:p>
    <w:p w14:paraId="779B37CA" w14:textId="77777777" w:rsidR="00AA356F" w:rsidRDefault="00AA356F" w:rsidP="00AA356F">
      <w:pPr>
        <w:ind w:left="0" w:firstLine="0"/>
        <w:sectPr w:rsidR="00AA356F" w:rsidSect="00773E2D">
          <w:headerReference w:type="even" r:id="rId8"/>
          <w:footerReference w:type="even" r:id="rId9"/>
          <w:headerReference w:type="first" r:id="rId10"/>
          <w:footerReference w:type="first" r:id="rId11"/>
          <w:pgSz w:w="12240" w:h="15840"/>
          <w:pgMar w:top="1134" w:right="1134" w:bottom="1440" w:left="1185" w:header="571" w:footer="1035" w:gutter="0"/>
          <w:cols w:space="720"/>
          <w:docGrid w:linePitch="326"/>
        </w:sectPr>
      </w:pPr>
    </w:p>
    <w:p w14:paraId="5EE95FB9" w14:textId="007F4C77" w:rsidR="0030554D" w:rsidRPr="00AA356F" w:rsidRDefault="0030554D" w:rsidP="00AA356F">
      <w:pPr>
        <w:pStyle w:val="1"/>
        <w:numPr>
          <w:ilvl w:val="0"/>
          <w:numId w:val="32"/>
        </w:numPr>
        <w:tabs>
          <w:tab w:val="left" w:pos="567"/>
        </w:tabs>
        <w:spacing w:line="360" w:lineRule="auto"/>
        <w:ind w:left="0" w:firstLine="0"/>
        <w:rPr>
          <w:rFonts w:cs="Times New Roman"/>
          <w:szCs w:val="32"/>
        </w:rPr>
      </w:pPr>
      <w:bookmarkStart w:id="10" w:name="_Toc178586509"/>
      <w:r w:rsidRPr="00AA356F">
        <w:rPr>
          <w:rFonts w:cs="Times New Roman"/>
          <w:szCs w:val="32"/>
        </w:rPr>
        <w:lastRenderedPageBreak/>
        <w:t>Назначение программы</w:t>
      </w:r>
      <w:bookmarkEnd w:id="8"/>
      <w:bookmarkEnd w:id="9"/>
      <w:bookmarkEnd w:id="10"/>
    </w:p>
    <w:p w14:paraId="3A0A355E" w14:textId="123C81F6" w:rsidR="00913437" w:rsidRPr="00AA356F" w:rsidRDefault="00F65E2C" w:rsidP="00AA356F">
      <w:pPr>
        <w:tabs>
          <w:tab w:val="left" w:pos="851"/>
        </w:tabs>
        <w:spacing w:line="360" w:lineRule="auto"/>
        <w:ind w:left="0" w:right="5" w:firstLine="557"/>
        <w:rPr>
          <w:szCs w:val="24"/>
        </w:rPr>
      </w:pPr>
      <w:bookmarkStart w:id="11" w:name="_Hlk140088829"/>
      <w:r w:rsidRPr="00F65E2C">
        <w:t>Программный модуль ЦИМ УРТ «Форматно-логический контроль»</w:t>
      </w:r>
      <w:r w:rsidR="00A753AF" w:rsidRPr="003F7D55">
        <w:t xml:space="preserve"> </w:t>
      </w:r>
      <w:r w:rsidR="00034245" w:rsidRPr="00DC3EC9">
        <w:rPr>
          <w:szCs w:val="24"/>
        </w:rPr>
        <w:t>обеспечивает</w:t>
      </w:r>
      <w:r w:rsidR="00D5221B" w:rsidRPr="00DC3EC9">
        <w:rPr>
          <w:szCs w:val="24"/>
        </w:rPr>
        <w:t xml:space="preserve"> </w:t>
      </w:r>
      <w:r w:rsidR="007A5636" w:rsidRPr="00DC3EC9">
        <w:rPr>
          <w:szCs w:val="24"/>
        </w:rPr>
        <w:t>форматно-логический контроль проектов документов в виде векторной модели данных в формате TAB</w:t>
      </w:r>
      <w:r w:rsidR="00AA356F">
        <w:rPr>
          <w:szCs w:val="24"/>
        </w:rPr>
        <w:t>,</w:t>
      </w:r>
      <w:r w:rsidR="00AA356F" w:rsidRPr="00AA356F">
        <w:rPr>
          <w:szCs w:val="24"/>
        </w:rPr>
        <w:t xml:space="preserve"> </w:t>
      </w:r>
      <w:r w:rsidR="00AA356F">
        <w:rPr>
          <w:szCs w:val="24"/>
          <w:lang w:val="en-US"/>
        </w:rPr>
        <w:t>SHP</w:t>
      </w:r>
      <w:r w:rsidR="00AA356F" w:rsidRPr="00AA356F">
        <w:rPr>
          <w:szCs w:val="24"/>
        </w:rPr>
        <w:t xml:space="preserve">, </w:t>
      </w:r>
      <w:r w:rsidR="00AA356F">
        <w:rPr>
          <w:szCs w:val="24"/>
          <w:lang w:val="en-US"/>
        </w:rPr>
        <w:t>MID</w:t>
      </w:r>
      <w:r w:rsidR="00AA356F" w:rsidRPr="00AA356F">
        <w:rPr>
          <w:szCs w:val="24"/>
        </w:rPr>
        <w:t>/</w:t>
      </w:r>
      <w:r w:rsidR="00AA356F">
        <w:rPr>
          <w:szCs w:val="24"/>
          <w:lang w:val="en-US"/>
        </w:rPr>
        <w:t>MIF</w:t>
      </w:r>
      <w:r w:rsidR="007A5636" w:rsidRPr="00DC3EC9">
        <w:rPr>
          <w:szCs w:val="24"/>
        </w:rPr>
        <w:t xml:space="preserve"> на соответствие </w:t>
      </w:r>
      <w:r w:rsidR="00A753AF" w:rsidRPr="003F7D55">
        <w:t>техническим требованиям к информационным ресурсам ГИСОГД</w:t>
      </w:r>
      <w:r w:rsidR="00AA356F" w:rsidRPr="00AA356F">
        <w:t>.</w:t>
      </w:r>
    </w:p>
    <w:p w14:paraId="34AE25F9" w14:textId="3978ABFF" w:rsidR="00E7565F" w:rsidRDefault="009624E1" w:rsidP="00AA356F">
      <w:pPr>
        <w:tabs>
          <w:tab w:val="left" w:pos="851"/>
        </w:tabs>
        <w:spacing w:line="360" w:lineRule="auto"/>
        <w:ind w:left="0" w:right="5" w:firstLine="557"/>
        <w:rPr>
          <w:szCs w:val="24"/>
        </w:rPr>
      </w:pPr>
      <w:r>
        <w:rPr>
          <w:b/>
          <w:szCs w:val="24"/>
        </w:rPr>
        <w:t>Обязательным условием</w:t>
      </w:r>
      <w:r w:rsidR="0055500E" w:rsidRPr="00DC3EC9">
        <w:rPr>
          <w:b/>
          <w:szCs w:val="24"/>
        </w:rPr>
        <w:t xml:space="preserve"> использования сервиса</w:t>
      </w:r>
      <w:r>
        <w:rPr>
          <w:b/>
          <w:szCs w:val="24"/>
        </w:rPr>
        <w:t xml:space="preserve"> является использование </w:t>
      </w:r>
      <w:r w:rsidR="004B0660" w:rsidRPr="009624E1">
        <w:rPr>
          <w:szCs w:val="24"/>
        </w:rPr>
        <w:t>с</w:t>
      </w:r>
      <w:r>
        <w:rPr>
          <w:szCs w:val="24"/>
        </w:rPr>
        <w:t>труктуры</w:t>
      </w:r>
      <w:r w:rsidR="00267525" w:rsidRPr="009624E1">
        <w:rPr>
          <w:szCs w:val="24"/>
        </w:rPr>
        <w:t xml:space="preserve"> проект</w:t>
      </w:r>
      <w:r w:rsidR="007B0DA1" w:rsidRPr="009624E1">
        <w:rPr>
          <w:szCs w:val="24"/>
        </w:rPr>
        <w:t>ов</w:t>
      </w:r>
      <w:r w:rsidR="00267525" w:rsidRPr="009624E1">
        <w:rPr>
          <w:szCs w:val="24"/>
        </w:rPr>
        <w:t xml:space="preserve"> документ</w:t>
      </w:r>
      <w:r w:rsidR="007B0DA1" w:rsidRPr="009624E1">
        <w:rPr>
          <w:szCs w:val="24"/>
        </w:rPr>
        <w:t>ов</w:t>
      </w:r>
      <w:r w:rsidR="00267525" w:rsidRPr="009624E1">
        <w:rPr>
          <w:szCs w:val="24"/>
        </w:rPr>
        <w:t xml:space="preserve"> </w:t>
      </w:r>
      <w:r w:rsidRPr="009624E1">
        <w:rPr>
          <w:szCs w:val="24"/>
        </w:rPr>
        <w:t>описан</w:t>
      </w:r>
      <w:r>
        <w:rPr>
          <w:szCs w:val="24"/>
        </w:rPr>
        <w:t>ной</w:t>
      </w:r>
      <w:r w:rsidR="003B5DBE" w:rsidRPr="009624E1">
        <w:rPr>
          <w:szCs w:val="24"/>
        </w:rPr>
        <w:t xml:space="preserve"> в </w:t>
      </w:r>
      <w:r w:rsidRPr="009624E1">
        <w:rPr>
          <w:szCs w:val="24"/>
        </w:rPr>
        <w:t>т</w:t>
      </w:r>
      <w:r w:rsidR="007B0DA1" w:rsidRPr="009624E1">
        <w:rPr>
          <w:szCs w:val="24"/>
        </w:rPr>
        <w:t xml:space="preserve">ехнических требованиях </w:t>
      </w:r>
      <w:r w:rsidRPr="003F7D55">
        <w:t>к информационным ресурсам ГИСОГД</w:t>
      </w:r>
      <w:r w:rsidR="003B5DBE" w:rsidRPr="009624E1">
        <w:rPr>
          <w:szCs w:val="24"/>
        </w:rPr>
        <w:t>.</w:t>
      </w:r>
      <w:r>
        <w:rPr>
          <w:szCs w:val="24"/>
        </w:rPr>
        <w:t xml:space="preserve"> </w:t>
      </w:r>
    </w:p>
    <w:bookmarkEnd w:id="11"/>
    <w:p w14:paraId="37544357" w14:textId="77777777" w:rsidR="006B7D62" w:rsidRDefault="006B7D62" w:rsidP="009624E1">
      <w:pPr>
        <w:tabs>
          <w:tab w:val="left" w:pos="851"/>
        </w:tabs>
        <w:ind w:left="0" w:right="5" w:firstLine="557"/>
        <w:rPr>
          <w:szCs w:val="24"/>
        </w:rPr>
      </w:pPr>
    </w:p>
    <w:p w14:paraId="78B11F4A" w14:textId="77777777" w:rsidR="007668E8" w:rsidRPr="00D767A7" w:rsidRDefault="007668E8" w:rsidP="007668E8">
      <w:pPr>
        <w:pStyle w:val="1"/>
        <w:numPr>
          <w:ilvl w:val="0"/>
          <w:numId w:val="32"/>
        </w:numPr>
        <w:tabs>
          <w:tab w:val="left" w:pos="567"/>
          <w:tab w:val="left" w:pos="851"/>
        </w:tabs>
        <w:spacing w:line="360" w:lineRule="auto"/>
        <w:ind w:left="0" w:right="5" w:firstLine="0"/>
        <w:rPr>
          <w:szCs w:val="24"/>
        </w:rPr>
      </w:pPr>
      <w:bookmarkStart w:id="12" w:name="_Toc174617511"/>
      <w:bookmarkStart w:id="13" w:name="_Toc178586510"/>
      <w:r w:rsidRPr="00D767A7">
        <w:rPr>
          <w:rFonts w:cs="Times New Roman"/>
          <w:szCs w:val="32"/>
        </w:rPr>
        <w:t>Техническая поддержка</w:t>
      </w:r>
      <w:bookmarkEnd w:id="12"/>
      <w:bookmarkEnd w:id="13"/>
    </w:p>
    <w:p w14:paraId="3E0A4747" w14:textId="77777777" w:rsidR="007668E8" w:rsidRPr="00D767A7" w:rsidRDefault="007668E8" w:rsidP="007668E8">
      <w:pPr>
        <w:tabs>
          <w:tab w:val="left" w:pos="851"/>
        </w:tabs>
        <w:ind w:left="0" w:right="5" w:firstLine="557"/>
        <w:rPr>
          <w:szCs w:val="24"/>
        </w:rPr>
      </w:pPr>
      <w:r w:rsidRPr="00D767A7">
        <w:rPr>
          <w:szCs w:val="24"/>
        </w:rPr>
        <w:t xml:space="preserve">Техническая поддержка ПО оказывается по вопросам развёртывания, настройки, основных возможностей, а также возникновения ошибок при работе с ПО. Контакты, по которым осуществляется техническая поддержка: </w:t>
      </w:r>
    </w:p>
    <w:p w14:paraId="2B5D5020" w14:textId="73D251E0" w:rsidR="007668E8" w:rsidRPr="00D767A7" w:rsidRDefault="007668E8" w:rsidP="007668E8">
      <w:pPr>
        <w:tabs>
          <w:tab w:val="left" w:pos="851"/>
        </w:tabs>
        <w:ind w:left="0" w:right="5" w:firstLine="557"/>
        <w:rPr>
          <w:szCs w:val="24"/>
        </w:rPr>
      </w:pPr>
      <w:r w:rsidRPr="00D767A7">
        <w:rPr>
          <w:szCs w:val="24"/>
        </w:rPr>
        <w:t>+7</w:t>
      </w:r>
      <w:r w:rsidR="00DB7846">
        <w:rPr>
          <w:szCs w:val="24"/>
        </w:rPr>
        <w:t> </w:t>
      </w:r>
      <w:r w:rsidR="00DB7846" w:rsidRPr="00DB7846">
        <w:rPr>
          <w:szCs w:val="24"/>
        </w:rPr>
        <w:t>800</w:t>
      </w:r>
      <w:r w:rsidR="00DB7846">
        <w:rPr>
          <w:szCs w:val="24"/>
          <w:lang w:val="en-US"/>
        </w:rPr>
        <w:t> </w:t>
      </w:r>
      <w:r w:rsidR="00DB7846" w:rsidRPr="00DB7846">
        <w:rPr>
          <w:szCs w:val="24"/>
        </w:rPr>
        <w:t>505 7376</w:t>
      </w:r>
      <w:r w:rsidRPr="00D767A7">
        <w:rPr>
          <w:szCs w:val="24"/>
        </w:rPr>
        <w:t xml:space="preserve">, </w:t>
      </w:r>
    </w:p>
    <w:p w14:paraId="2F118B23" w14:textId="5F312823" w:rsidR="007668E8" w:rsidRPr="007D6C69" w:rsidRDefault="00DB7846" w:rsidP="007668E8">
      <w:pPr>
        <w:tabs>
          <w:tab w:val="left" w:pos="851"/>
        </w:tabs>
        <w:ind w:left="0" w:right="5" w:firstLine="557"/>
        <w:rPr>
          <w:szCs w:val="24"/>
        </w:rPr>
      </w:pPr>
      <w:r>
        <w:rPr>
          <w:rStyle w:val="aa"/>
          <w:lang w:val="en-US"/>
        </w:rPr>
        <w:t>support</w:t>
      </w:r>
      <w:r w:rsidRPr="007D6C69">
        <w:rPr>
          <w:rStyle w:val="aa"/>
        </w:rPr>
        <w:t>@</w:t>
      </w:r>
      <w:r>
        <w:rPr>
          <w:rStyle w:val="aa"/>
          <w:lang w:val="en-US"/>
        </w:rPr>
        <w:t>itpgrad</w:t>
      </w:r>
      <w:r w:rsidRPr="007D6C69">
        <w:rPr>
          <w:rStyle w:val="aa"/>
        </w:rPr>
        <w:t>.</w:t>
      </w:r>
      <w:r>
        <w:rPr>
          <w:rStyle w:val="aa"/>
          <w:lang w:val="en-US"/>
        </w:rPr>
        <w:t>ru</w:t>
      </w:r>
    </w:p>
    <w:p w14:paraId="154C105E" w14:textId="3BC9E9DB" w:rsidR="00B117B5" w:rsidRDefault="007668E8" w:rsidP="007668E8">
      <w:pPr>
        <w:tabs>
          <w:tab w:val="left" w:pos="851"/>
        </w:tabs>
        <w:ind w:left="0" w:right="5" w:firstLine="557"/>
        <w:jc w:val="left"/>
        <w:rPr>
          <w:szCs w:val="24"/>
        </w:rPr>
        <w:sectPr w:rsidR="00B117B5" w:rsidSect="00D95160">
          <w:pgSz w:w="12240" w:h="15840"/>
          <w:pgMar w:top="1134" w:right="1134" w:bottom="993" w:left="1185" w:header="571" w:footer="702" w:gutter="0"/>
          <w:cols w:space="720"/>
          <w:docGrid w:linePitch="326"/>
        </w:sectPr>
      </w:pPr>
      <w:r w:rsidRPr="00D767A7">
        <w:rPr>
          <w:szCs w:val="24"/>
        </w:rPr>
        <w:t>Время работы: 9:00 – 18:00 (GMT +6).</w:t>
      </w:r>
    </w:p>
    <w:p w14:paraId="5EA0218F" w14:textId="77777777" w:rsidR="00B117B5" w:rsidRPr="00B117B5" w:rsidRDefault="00B117B5" w:rsidP="00B117B5">
      <w:pPr>
        <w:pStyle w:val="1"/>
        <w:numPr>
          <w:ilvl w:val="0"/>
          <w:numId w:val="32"/>
        </w:numPr>
        <w:tabs>
          <w:tab w:val="left" w:pos="567"/>
        </w:tabs>
        <w:spacing w:line="360" w:lineRule="auto"/>
        <w:ind w:left="0" w:firstLine="0"/>
        <w:rPr>
          <w:rFonts w:cs="Times New Roman"/>
          <w:szCs w:val="32"/>
        </w:rPr>
      </w:pPr>
      <w:bookmarkStart w:id="14" w:name="_Toc140088921"/>
      <w:bookmarkStart w:id="15" w:name="_Toc178586511"/>
      <w:r w:rsidRPr="00B117B5">
        <w:rPr>
          <w:rFonts w:cs="Times New Roman"/>
          <w:szCs w:val="32"/>
        </w:rPr>
        <w:lastRenderedPageBreak/>
        <w:t>Условные обозначения и сокращения</w:t>
      </w:r>
      <w:bookmarkEnd w:id="14"/>
      <w:bookmarkEnd w:id="15"/>
    </w:p>
    <w:p w14:paraId="40346558" w14:textId="75173A4D" w:rsidR="00B117B5" w:rsidRPr="00B117B5" w:rsidRDefault="00B117B5" w:rsidP="00B117B5">
      <w:pPr>
        <w:spacing w:after="200" w:line="240" w:lineRule="auto"/>
        <w:ind w:left="0" w:firstLine="0"/>
        <w:jc w:val="left"/>
        <w:rPr>
          <w:b/>
          <w:iCs/>
          <w:color w:val="auto"/>
          <w:szCs w:val="24"/>
        </w:rPr>
      </w:pPr>
      <w:r w:rsidRPr="00B117B5">
        <w:rPr>
          <w:b/>
          <w:iCs/>
          <w:color w:val="auto"/>
          <w:szCs w:val="24"/>
        </w:rPr>
        <w:t xml:space="preserve">Таблица </w:t>
      </w:r>
      <w:r w:rsidRPr="00B117B5">
        <w:rPr>
          <w:b/>
          <w:iCs/>
          <w:color w:val="auto"/>
          <w:szCs w:val="24"/>
        </w:rPr>
        <w:fldChar w:fldCharType="begin"/>
      </w:r>
      <w:r w:rsidRPr="00B117B5">
        <w:rPr>
          <w:b/>
          <w:iCs/>
          <w:color w:val="auto"/>
          <w:szCs w:val="24"/>
        </w:rPr>
        <w:instrText xml:space="preserve"> SEQ Таблица \* ARABIC </w:instrText>
      </w:r>
      <w:r w:rsidRPr="00B117B5">
        <w:rPr>
          <w:b/>
          <w:iCs/>
          <w:color w:val="auto"/>
          <w:szCs w:val="24"/>
        </w:rPr>
        <w:fldChar w:fldCharType="separate"/>
      </w:r>
      <w:r w:rsidR="00617D29">
        <w:rPr>
          <w:b/>
          <w:iCs/>
          <w:noProof/>
          <w:color w:val="auto"/>
          <w:szCs w:val="24"/>
        </w:rPr>
        <w:t>1</w:t>
      </w:r>
      <w:r w:rsidRPr="00B117B5">
        <w:rPr>
          <w:b/>
          <w:iCs/>
          <w:color w:val="auto"/>
          <w:szCs w:val="24"/>
        </w:rPr>
        <w:fldChar w:fldCharType="end"/>
      </w:r>
      <w:r w:rsidRPr="00B117B5">
        <w:rPr>
          <w:b/>
          <w:iCs/>
          <w:color w:val="auto"/>
          <w:szCs w:val="24"/>
        </w:rPr>
        <w:t xml:space="preserve"> – Перечень используемых условных обозначений и сокращений</w:t>
      </w:r>
    </w:p>
    <w:tbl>
      <w:tblPr>
        <w:tblStyle w:val="12"/>
        <w:tblW w:w="0" w:type="auto"/>
        <w:jc w:val="center"/>
        <w:tblLook w:val="04A0" w:firstRow="1" w:lastRow="0" w:firstColumn="1" w:lastColumn="0" w:noHBand="0" w:noVBand="1"/>
      </w:tblPr>
      <w:tblGrid>
        <w:gridCol w:w="3114"/>
        <w:gridCol w:w="5245"/>
      </w:tblGrid>
      <w:tr w:rsidR="00B117B5" w:rsidRPr="00B117B5" w14:paraId="39514EB4" w14:textId="77777777" w:rsidTr="00A84017">
        <w:trPr>
          <w:trHeight w:val="585"/>
          <w:jc w:val="center"/>
        </w:trPr>
        <w:tc>
          <w:tcPr>
            <w:tcW w:w="3114" w:type="dxa"/>
            <w:shd w:val="clear" w:color="auto" w:fill="DEEAF6" w:themeFill="accent1" w:themeFillTint="33"/>
            <w:vAlign w:val="center"/>
          </w:tcPr>
          <w:p w14:paraId="3520C2D3" w14:textId="77777777" w:rsidR="00B117B5" w:rsidRPr="00B117B5" w:rsidRDefault="00B117B5" w:rsidP="00B117B5">
            <w:pPr>
              <w:spacing w:after="0" w:line="360" w:lineRule="auto"/>
              <w:ind w:left="0" w:firstLine="0"/>
              <w:jc w:val="center"/>
              <w:rPr>
                <w:color w:val="auto"/>
                <w:szCs w:val="24"/>
              </w:rPr>
            </w:pPr>
            <w:r w:rsidRPr="00B117B5">
              <w:rPr>
                <w:color w:val="auto"/>
                <w:szCs w:val="24"/>
              </w:rPr>
              <w:t>Условное сокращение</w:t>
            </w:r>
          </w:p>
        </w:tc>
        <w:tc>
          <w:tcPr>
            <w:tcW w:w="5245" w:type="dxa"/>
            <w:shd w:val="clear" w:color="auto" w:fill="DEEAF6" w:themeFill="accent1" w:themeFillTint="33"/>
            <w:vAlign w:val="center"/>
          </w:tcPr>
          <w:p w14:paraId="44DEFB09" w14:textId="77777777" w:rsidR="00B117B5" w:rsidRPr="00B117B5" w:rsidRDefault="00B117B5" w:rsidP="00B117B5">
            <w:pPr>
              <w:spacing w:after="0" w:line="360" w:lineRule="auto"/>
              <w:ind w:left="0" w:firstLine="0"/>
              <w:jc w:val="center"/>
              <w:rPr>
                <w:color w:val="auto"/>
                <w:szCs w:val="24"/>
              </w:rPr>
            </w:pPr>
            <w:r w:rsidRPr="00B117B5">
              <w:rPr>
                <w:color w:val="auto"/>
                <w:szCs w:val="24"/>
              </w:rPr>
              <w:t>Пояснение</w:t>
            </w:r>
          </w:p>
        </w:tc>
      </w:tr>
      <w:tr w:rsidR="00B117B5" w:rsidRPr="00B117B5" w14:paraId="467424F3" w14:textId="77777777" w:rsidTr="00A84017">
        <w:trPr>
          <w:jc w:val="center"/>
        </w:trPr>
        <w:tc>
          <w:tcPr>
            <w:tcW w:w="3114" w:type="dxa"/>
            <w:vAlign w:val="center"/>
          </w:tcPr>
          <w:p w14:paraId="50F16993" w14:textId="77777777" w:rsidR="00B117B5" w:rsidRPr="00B117B5" w:rsidRDefault="00B117B5" w:rsidP="00B117B5">
            <w:pPr>
              <w:spacing w:after="0" w:line="360" w:lineRule="auto"/>
              <w:ind w:left="0" w:firstLine="0"/>
              <w:jc w:val="center"/>
              <w:rPr>
                <w:color w:val="auto"/>
                <w:szCs w:val="24"/>
                <w:lang w:val="en-US"/>
              </w:rPr>
            </w:pPr>
            <w:r w:rsidRPr="00B117B5">
              <w:rPr>
                <w:szCs w:val="24"/>
              </w:rPr>
              <w:t>ГИСОГД</w:t>
            </w:r>
          </w:p>
        </w:tc>
        <w:tc>
          <w:tcPr>
            <w:tcW w:w="5245" w:type="dxa"/>
            <w:vAlign w:val="center"/>
          </w:tcPr>
          <w:p w14:paraId="586C1BD2" w14:textId="77777777" w:rsidR="00B117B5" w:rsidRPr="00B117B5" w:rsidRDefault="00B117B5" w:rsidP="001F118D">
            <w:pPr>
              <w:spacing w:after="0" w:line="360" w:lineRule="auto"/>
              <w:ind w:left="0" w:firstLine="0"/>
              <w:rPr>
                <w:color w:val="auto"/>
                <w:szCs w:val="24"/>
              </w:rPr>
            </w:pPr>
            <w:r w:rsidRPr="00B117B5">
              <w:rPr>
                <w:rFonts w:ascii="Liberation Serif" w:hAnsi="Liberation Serif"/>
                <w:szCs w:val="24"/>
              </w:rPr>
              <w:t xml:space="preserve">Государственная информационная система обеспечения градостроительной деятельности </w:t>
            </w:r>
          </w:p>
        </w:tc>
      </w:tr>
      <w:tr w:rsidR="00B117B5" w:rsidRPr="00B117B5" w14:paraId="7D228974" w14:textId="77777777" w:rsidTr="00A84017">
        <w:trPr>
          <w:jc w:val="center"/>
        </w:trPr>
        <w:tc>
          <w:tcPr>
            <w:tcW w:w="3114" w:type="dxa"/>
            <w:vAlign w:val="center"/>
          </w:tcPr>
          <w:p w14:paraId="70BA5A10" w14:textId="77777777" w:rsidR="00B117B5" w:rsidRPr="00B117B5" w:rsidRDefault="00B117B5" w:rsidP="00B117B5">
            <w:pPr>
              <w:spacing w:after="0" w:line="360" w:lineRule="auto"/>
              <w:ind w:left="0" w:firstLine="0"/>
              <w:jc w:val="center"/>
              <w:rPr>
                <w:szCs w:val="24"/>
              </w:rPr>
            </w:pPr>
            <w:r w:rsidRPr="00B117B5">
              <w:rPr>
                <w:szCs w:val="24"/>
              </w:rPr>
              <w:t>Веб-сервис, веб-сервис ФЛК</w:t>
            </w:r>
          </w:p>
        </w:tc>
        <w:tc>
          <w:tcPr>
            <w:tcW w:w="5245" w:type="dxa"/>
            <w:vAlign w:val="center"/>
          </w:tcPr>
          <w:p w14:paraId="72BAA395" w14:textId="265AFC29" w:rsidR="00B117B5" w:rsidRPr="00B117B5" w:rsidRDefault="00F65E2C" w:rsidP="001F118D">
            <w:pPr>
              <w:spacing w:after="0" w:line="360" w:lineRule="auto"/>
              <w:ind w:left="0" w:firstLine="0"/>
              <w:rPr>
                <w:rFonts w:ascii="Liberation Serif" w:hAnsi="Liberation Serif"/>
                <w:szCs w:val="24"/>
              </w:rPr>
            </w:pPr>
            <w:r w:rsidRPr="00F65E2C">
              <w:rPr>
                <w:rFonts w:ascii="Liberation Serif" w:hAnsi="Liberation Serif"/>
                <w:szCs w:val="24"/>
              </w:rPr>
              <w:t>Программный модуль ЦИМ УРТ «Форматно-логический контроль»</w:t>
            </w:r>
          </w:p>
        </w:tc>
      </w:tr>
      <w:tr w:rsidR="001F118D" w:rsidRPr="00B117B5" w14:paraId="46A1F4D6" w14:textId="77777777" w:rsidTr="00A84017">
        <w:trPr>
          <w:jc w:val="center"/>
        </w:trPr>
        <w:tc>
          <w:tcPr>
            <w:tcW w:w="3114" w:type="dxa"/>
            <w:vAlign w:val="center"/>
          </w:tcPr>
          <w:p w14:paraId="33CC1FC6" w14:textId="399C6A70" w:rsidR="001F118D" w:rsidRPr="00B117B5" w:rsidRDefault="001F118D" w:rsidP="00B117B5">
            <w:pPr>
              <w:spacing w:after="0" w:line="360" w:lineRule="auto"/>
              <w:ind w:left="0" w:firstLine="0"/>
              <w:jc w:val="center"/>
              <w:rPr>
                <w:szCs w:val="24"/>
              </w:rPr>
            </w:pPr>
            <w:r>
              <w:rPr>
                <w:szCs w:val="24"/>
              </w:rPr>
              <w:t>ТТ, требования</w:t>
            </w:r>
          </w:p>
        </w:tc>
        <w:tc>
          <w:tcPr>
            <w:tcW w:w="5245" w:type="dxa"/>
            <w:vAlign w:val="center"/>
          </w:tcPr>
          <w:p w14:paraId="38EBBC42" w14:textId="2783F10B" w:rsidR="001F118D" w:rsidRPr="00B117B5" w:rsidRDefault="001F118D" w:rsidP="001F118D">
            <w:pPr>
              <w:spacing w:after="0" w:line="360" w:lineRule="auto"/>
              <w:ind w:left="0" w:firstLine="0"/>
              <w:rPr>
                <w:rFonts w:ascii="Liberation Serif" w:hAnsi="Liberation Serif"/>
                <w:szCs w:val="24"/>
              </w:rPr>
            </w:pPr>
            <w:r>
              <w:t>Т</w:t>
            </w:r>
            <w:r w:rsidRPr="003F7D55">
              <w:t>ехнически</w:t>
            </w:r>
            <w:r>
              <w:t>е</w:t>
            </w:r>
            <w:r w:rsidRPr="003F7D55">
              <w:t xml:space="preserve"> требованиям </w:t>
            </w:r>
          </w:p>
        </w:tc>
      </w:tr>
    </w:tbl>
    <w:p w14:paraId="2828F823" w14:textId="77777777" w:rsidR="00B117B5" w:rsidRDefault="00B117B5" w:rsidP="009624E1">
      <w:pPr>
        <w:tabs>
          <w:tab w:val="left" w:pos="851"/>
        </w:tabs>
        <w:ind w:left="0" w:right="5" w:firstLine="557"/>
        <w:rPr>
          <w:szCs w:val="24"/>
        </w:rPr>
      </w:pPr>
    </w:p>
    <w:p w14:paraId="6DAD3E98" w14:textId="77777777" w:rsidR="00B117B5" w:rsidRDefault="00B117B5" w:rsidP="009624E1">
      <w:pPr>
        <w:tabs>
          <w:tab w:val="left" w:pos="851"/>
        </w:tabs>
        <w:ind w:left="0" w:right="5" w:firstLine="557"/>
        <w:rPr>
          <w:szCs w:val="24"/>
        </w:rPr>
      </w:pPr>
    </w:p>
    <w:p w14:paraId="0ACB6CEC" w14:textId="77777777" w:rsidR="00B117B5" w:rsidRDefault="00B117B5" w:rsidP="009624E1">
      <w:pPr>
        <w:tabs>
          <w:tab w:val="left" w:pos="851"/>
        </w:tabs>
        <w:ind w:left="0" w:right="5" w:firstLine="557"/>
        <w:rPr>
          <w:szCs w:val="24"/>
        </w:rPr>
      </w:pPr>
    </w:p>
    <w:p w14:paraId="7C73C3A5" w14:textId="77777777" w:rsidR="00B117B5" w:rsidRDefault="00B117B5" w:rsidP="009624E1">
      <w:pPr>
        <w:tabs>
          <w:tab w:val="left" w:pos="851"/>
        </w:tabs>
        <w:ind w:left="0" w:right="5" w:firstLine="557"/>
        <w:rPr>
          <w:szCs w:val="24"/>
        </w:rPr>
        <w:sectPr w:rsidR="00B117B5" w:rsidSect="00D95160">
          <w:pgSz w:w="12240" w:h="15840"/>
          <w:pgMar w:top="1134" w:right="1134" w:bottom="993" w:left="1185" w:header="571" w:footer="702" w:gutter="0"/>
          <w:cols w:space="720"/>
          <w:docGrid w:linePitch="326"/>
        </w:sectPr>
      </w:pPr>
    </w:p>
    <w:p w14:paraId="2CC11630" w14:textId="77777777" w:rsidR="00C560AE" w:rsidRPr="00C560AE" w:rsidRDefault="00C560AE" w:rsidP="00C560AE">
      <w:pPr>
        <w:pStyle w:val="1"/>
        <w:numPr>
          <w:ilvl w:val="0"/>
          <w:numId w:val="32"/>
        </w:numPr>
        <w:tabs>
          <w:tab w:val="left" w:pos="567"/>
        </w:tabs>
        <w:spacing w:line="360" w:lineRule="auto"/>
        <w:ind w:left="0" w:firstLine="0"/>
        <w:rPr>
          <w:rFonts w:cs="Times New Roman"/>
          <w:szCs w:val="32"/>
        </w:rPr>
      </w:pPr>
      <w:bookmarkStart w:id="16" w:name="_Toc117505976"/>
      <w:bookmarkStart w:id="17" w:name="_Toc178586512"/>
      <w:r w:rsidRPr="00C560AE">
        <w:rPr>
          <w:rFonts w:cs="Times New Roman"/>
          <w:szCs w:val="32"/>
        </w:rPr>
        <w:lastRenderedPageBreak/>
        <w:t>Требования к квалификации пользователей</w:t>
      </w:r>
      <w:bookmarkEnd w:id="16"/>
      <w:bookmarkEnd w:id="17"/>
    </w:p>
    <w:p w14:paraId="067CFC78" w14:textId="63B255CB" w:rsidR="00C560AE" w:rsidRPr="00157D9A" w:rsidRDefault="00C560AE" w:rsidP="00C560AE">
      <w:pPr>
        <w:spacing w:line="360" w:lineRule="auto"/>
        <w:ind w:firstLine="567"/>
        <w:rPr>
          <w:lang w:eastAsia="en-US"/>
        </w:rPr>
      </w:pPr>
      <w:r w:rsidRPr="00157D9A">
        <w:rPr>
          <w:lang w:eastAsia="en-US"/>
        </w:rPr>
        <w:t xml:space="preserve">Работа </w:t>
      </w:r>
      <w:r w:rsidR="00F65E2C" w:rsidRPr="00157D9A">
        <w:rPr>
          <w:lang w:eastAsia="en-US"/>
        </w:rPr>
        <w:t xml:space="preserve">с </w:t>
      </w:r>
      <w:r w:rsidR="00F65E2C">
        <w:rPr>
          <w:lang w:eastAsia="en-US"/>
        </w:rPr>
        <w:t>программным</w:t>
      </w:r>
      <w:r w:rsidR="00F65E2C" w:rsidRPr="00A3693E">
        <w:rPr>
          <w:lang w:eastAsia="en-US"/>
        </w:rPr>
        <w:t xml:space="preserve"> модул</w:t>
      </w:r>
      <w:r w:rsidR="00F65E2C">
        <w:rPr>
          <w:lang w:eastAsia="en-US"/>
        </w:rPr>
        <w:t>ем</w:t>
      </w:r>
      <w:r w:rsidR="00F65E2C" w:rsidRPr="00A3693E">
        <w:rPr>
          <w:lang w:eastAsia="en-US"/>
        </w:rPr>
        <w:t xml:space="preserve"> ЦИМ УРТ </w:t>
      </w:r>
      <w:r w:rsidR="00F65E2C">
        <w:rPr>
          <w:lang w:eastAsia="en-US"/>
        </w:rPr>
        <w:t>«Форматно-логический контроль</w:t>
      </w:r>
      <w:r w:rsidR="00F65E2C" w:rsidRPr="00A3693E">
        <w:rPr>
          <w:lang w:eastAsia="en-US"/>
        </w:rPr>
        <w:t>»</w:t>
      </w:r>
      <w:r w:rsidRPr="00157D9A">
        <w:rPr>
          <w:lang w:eastAsia="en-US"/>
        </w:rPr>
        <w:t xml:space="preserve"> не предъявляет к квалификации пользователя требования, отличные от требований к пользователям современных офисных программ. </w:t>
      </w:r>
    </w:p>
    <w:p w14:paraId="5FDBA069" w14:textId="77777777" w:rsidR="00C560AE" w:rsidRDefault="00C560AE" w:rsidP="009624E1">
      <w:pPr>
        <w:tabs>
          <w:tab w:val="left" w:pos="851"/>
        </w:tabs>
        <w:ind w:left="0" w:right="5" w:firstLine="557"/>
        <w:rPr>
          <w:szCs w:val="24"/>
        </w:rPr>
      </w:pPr>
    </w:p>
    <w:p w14:paraId="17F39E98" w14:textId="66E487C4" w:rsidR="00B117B5" w:rsidRDefault="00B117B5" w:rsidP="00B117B5">
      <w:pPr>
        <w:tabs>
          <w:tab w:val="left" w:pos="851"/>
        </w:tabs>
        <w:ind w:right="5"/>
        <w:rPr>
          <w:szCs w:val="24"/>
        </w:rPr>
        <w:sectPr w:rsidR="00B117B5" w:rsidSect="00D95160">
          <w:pgSz w:w="12240" w:h="15840"/>
          <w:pgMar w:top="1134" w:right="1134" w:bottom="993" w:left="1185" w:header="571" w:footer="702" w:gutter="0"/>
          <w:cols w:space="720"/>
          <w:docGrid w:linePitch="326"/>
        </w:sectPr>
      </w:pPr>
    </w:p>
    <w:p w14:paraId="7817FE96" w14:textId="77777777" w:rsidR="00D04DF2" w:rsidRPr="00C560AE" w:rsidRDefault="00D04DF2" w:rsidP="00C560AE">
      <w:pPr>
        <w:pStyle w:val="1"/>
        <w:numPr>
          <w:ilvl w:val="0"/>
          <w:numId w:val="32"/>
        </w:numPr>
        <w:tabs>
          <w:tab w:val="left" w:pos="567"/>
        </w:tabs>
        <w:spacing w:line="360" w:lineRule="auto"/>
        <w:ind w:left="0" w:firstLine="0"/>
        <w:rPr>
          <w:rFonts w:cs="Times New Roman"/>
          <w:szCs w:val="32"/>
        </w:rPr>
      </w:pPr>
      <w:bookmarkStart w:id="18" w:name="_Toc117507313"/>
      <w:bookmarkStart w:id="19" w:name="_Toc178586513"/>
      <w:r w:rsidRPr="00C560AE">
        <w:rPr>
          <w:rFonts w:cs="Times New Roman"/>
          <w:szCs w:val="32"/>
        </w:rPr>
        <w:lastRenderedPageBreak/>
        <w:t xml:space="preserve">Порядок </w:t>
      </w:r>
      <w:r w:rsidR="008A7A22" w:rsidRPr="00C560AE">
        <w:rPr>
          <w:rFonts w:cs="Times New Roman"/>
          <w:szCs w:val="32"/>
        </w:rPr>
        <w:t>использования</w:t>
      </w:r>
      <w:r w:rsidRPr="00C560AE">
        <w:rPr>
          <w:rFonts w:cs="Times New Roman"/>
          <w:szCs w:val="32"/>
        </w:rPr>
        <w:t xml:space="preserve"> </w:t>
      </w:r>
      <w:r w:rsidR="008A7A22" w:rsidRPr="00C560AE">
        <w:rPr>
          <w:rFonts w:cs="Times New Roman"/>
          <w:szCs w:val="32"/>
        </w:rPr>
        <w:t>веб-сервиса</w:t>
      </w:r>
      <w:bookmarkEnd w:id="18"/>
      <w:bookmarkEnd w:id="19"/>
    </w:p>
    <w:p w14:paraId="4B8ECABC" w14:textId="061C9417" w:rsidR="006E5E62" w:rsidRPr="00DC3EC9" w:rsidRDefault="00D04DF2" w:rsidP="006B7D62">
      <w:pPr>
        <w:pStyle w:val="S"/>
        <w:numPr>
          <w:ilvl w:val="0"/>
          <w:numId w:val="21"/>
        </w:numPr>
        <w:tabs>
          <w:tab w:val="left" w:pos="851"/>
        </w:tabs>
        <w:spacing w:line="360" w:lineRule="auto"/>
        <w:ind w:left="0" w:firstLine="567"/>
        <w:rPr>
          <w:noProof/>
        </w:rPr>
      </w:pPr>
      <w:r w:rsidRPr="00DC3EC9">
        <w:t>Созд</w:t>
      </w:r>
      <w:r w:rsidR="001F118D">
        <w:t>ание</w:t>
      </w:r>
      <w:r w:rsidR="006B7D62">
        <w:t xml:space="preserve"> </w:t>
      </w:r>
      <w:r w:rsidRPr="00DC3EC9">
        <w:rPr>
          <w:lang w:val="en-US"/>
        </w:rPr>
        <w:t>zip</w:t>
      </w:r>
      <w:r w:rsidRPr="00DC3EC9">
        <w:t xml:space="preserve"> архив из файлов проекта, предназначенных для проверки</w:t>
      </w:r>
      <w:r w:rsidR="009624E1">
        <w:t>.</w:t>
      </w:r>
      <w:r w:rsidR="004E7A53" w:rsidRPr="00DC3EC9">
        <w:t xml:space="preserve"> </w:t>
      </w:r>
      <w:r w:rsidR="009624E1">
        <w:t>С</w:t>
      </w:r>
      <w:r w:rsidR="004E7A53" w:rsidRPr="00DC3EC9">
        <w:t xml:space="preserve">оздать </w:t>
      </w:r>
      <w:r w:rsidR="004E7A53" w:rsidRPr="00DC3EC9">
        <w:rPr>
          <w:lang w:val="en-US"/>
        </w:rPr>
        <w:t>zip</w:t>
      </w:r>
      <w:r w:rsidR="004E7A53" w:rsidRPr="00DC3EC9">
        <w:t xml:space="preserve"> можно с помощью программы </w:t>
      </w:r>
      <w:hyperlink r:id="rId12" w:history="1">
        <w:r w:rsidR="004E7A53" w:rsidRPr="00DC3EC9">
          <w:rPr>
            <w:rStyle w:val="aa"/>
          </w:rPr>
          <w:t>7-</w:t>
        </w:r>
        <w:r w:rsidR="004E7A53" w:rsidRPr="00DC3EC9">
          <w:rPr>
            <w:rStyle w:val="aa"/>
            <w:lang w:val="en-US"/>
          </w:rPr>
          <w:t>Zip</w:t>
        </w:r>
      </w:hyperlink>
      <w:r w:rsidR="009624E1">
        <w:t xml:space="preserve"> или используя стандартные средства </w:t>
      </w:r>
      <w:r w:rsidR="009624E1">
        <w:rPr>
          <w:lang w:val="en-US"/>
        </w:rPr>
        <w:t>Windows</w:t>
      </w:r>
      <w:r w:rsidR="003B5DBE" w:rsidRPr="00DC3EC9">
        <w:t>. В архив добавляется каталог проекта</w:t>
      </w:r>
      <w:r w:rsidR="00663EDD" w:rsidRPr="00DC3EC9">
        <w:t>, указанны</w:t>
      </w:r>
      <w:r w:rsidR="003B5DBE" w:rsidRPr="00DC3EC9">
        <w:t>й</w:t>
      </w:r>
      <w:r w:rsidR="00663EDD" w:rsidRPr="00DC3EC9">
        <w:t xml:space="preserve"> в </w:t>
      </w:r>
      <w:r w:rsidR="00103D09" w:rsidRPr="00DC3EC9">
        <w:rPr>
          <w:u w:color="000000"/>
        </w:rPr>
        <w:t>системе требований</w:t>
      </w:r>
      <w:r w:rsidR="006B7D62">
        <w:rPr>
          <w:u w:color="000000"/>
        </w:rPr>
        <w:t xml:space="preserve"> (</w:t>
      </w:r>
      <w:r w:rsidR="006B7D62">
        <w:rPr>
          <w:u w:color="000000"/>
        </w:rPr>
        <w:fldChar w:fldCharType="begin"/>
      </w:r>
      <w:r w:rsidR="006B7D62">
        <w:rPr>
          <w:u w:color="000000"/>
        </w:rPr>
        <w:instrText xml:space="preserve"> REF _Ref117502291 \h </w:instrText>
      </w:r>
      <w:r w:rsidR="006B7D62">
        <w:rPr>
          <w:u w:color="000000"/>
        </w:rPr>
      </w:r>
      <w:r w:rsidR="006B7D62">
        <w:rPr>
          <w:u w:color="000000"/>
        </w:rPr>
        <w:fldChar w:fldCharType="separate"/>
      </w:r>
      <w:r w:rsidR="00617D29" w:rsidRPr="00AD391A">
        <w:t xml:space="preserve">Рисунок </w:t>
      </w:r>
      <w:r w:rsidR="00617D29">
        <w:rPr>
          <w:noProof/>
        </w:rPr>
        <w:t>1</w:t>
      </w:r>
      <w:r w:rsidR="006B7D62">
        <w:rPr>
          <w:u w:color="000000"/>
        </w:rPr>
        <w:fldChar w:fldCharType="end"/>
      </w:r>
      <w:r w:rsidR="006B7D62">
        <w:rPr>
          <w:u w:color="000000"/>
        </w:rPr>
        <w:t>)</w:t>
      </w:r>
      <w:r w:rsidR="001A1238" w:rsidRPr="00DC3EC9">
        <w:rPr>
          <w:noProof/>
        </w:rPr>
        <w:t>.</w:t>
      </w:r>
      <w:r w:rsidR="006E5E62" w:rsidRPr="00DC3EC9">
        <w:rPr>
          <w:noProof/>
        </w:rPr>
        <w:t xml:space="preserve"> </w:t>
      </w:r>
    </w:p>
    <w:p w14:paraId="40046D15" w14:textId="55A814B9" w:rsidR="00103D09" w:rsidRPr="00DC3EC9" w:rsidRDefault="00764FA2" w:rsidP="0029720D">
      <w:pPr>
        <w:pStyle w:val="a3"/>
        <w:tabs>
          <w:tab w:val="left" w:pos="851"/>
        </w:tabs>
        <w:ind w:left="0" w:right="5" w:firstLine="0"/>
        <w:jc w:val="center"/>
        <w:rPr>
          <w:szCs w:val="24"/>
        </w:rPr>
      </w:pPr>
      <w:r>
        <w:rPr>
          <w:noProof/>
          <w:szCs w:val="24"/>
        </w:rPr>
        <w:drawing>
          <wp:inline distT="0" distB="0" distL="0" distR="0" wp14:anchorId="131E021D" wp14:editId="787D6FA5">
            <wp:extent cx="5965386" cy="3956812"/>
            <wp:effectExtent l="0" t="0" r="0" b="5715"/>
            <wp:docPr id="13585938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085" cy="3961256"/>
                    </a:xfrm>
                    <a:prstGeom prst="rect">
                      <a:avLst/>
                    </a:prstGeom>
                    <a:noFill/>
                  </pic:spPr>
                </pic:pic>
              </a:graphicData>
            </a:graphic>
          </wp:inline>
        </w:drawing>
      </w:r>
    </w:p>
    <w:p w14:paraId="04D98FDB" w14:textId="51BD2348" w:rsidR="00103D09" w:rsidRPr="00AD391A" w:rsidRDefault="00822D21" w:rsidP="00822D21">
      <w:pPr>
        <w:pStyle w:val="a6"/>
        <w:rPr>
          <w:rFonts w:ascii="Times New Roman" w:hAnsi="Times New Roman" w:cs="Times New Roman"/>
          <w:sz w:val="24"/>
          <w:szCs w:val="24"/>
        </w:rPr>
      </w:pPr>
      <w:r w:rsidRPr="00DC3EC9">
        <w:rPr>
          <w:rFonts w:ascii="Times New Roman" w:hAnsi="Times New Roman" w:cs="Times New Roman"/>
          <w:b w:val="0"/>
          <w:sz w:val="24"/>
          <w:szCs w:val="24"/>
        </w:rPr>
        <w:t xml:space="preserve"> </w:t>
      </w:r>
      <w:r w:rsidRPr="00AD391A">
        <w:rPr>
          <w:rFonts w:ascii="Times New Roman" w:hAnsi="Times New Roman" w:cs="Times New Roman"/>
          <w:sz w:val="24"/>
          <w:szCs w:val="24"/>
        </w:rPr>
        <w:t xml:space="preserve"> </w:t>
      </w:r>
      <w:bookmarkStart w:id="20" w:name="_Ref117502291"/>
      <w:r w:rsidRPr="00AD391A">
        <w:rPr>
          <w:rFonts w:ascii="Times New Roman" w:hAnsi="Times New Roman" w:cs="Times New Roman"/>
          <w:sz w:val="24"/>
          <w:szCs w:val="24"/>
        </w:rPr>
        <w:t xml:space="preserve">Рисунок </w:t>
      </w:r>
      <w:r w:rsidRPr="00AD391A">
        <w:rPr>
          <w:rFonts w:ascii="Times New Roman" w:hAnsi="Times New Roman" w:cs="Times New Roman"/>
          <w:sz w:val="24"/>
          <w:szCs w:val="24"/>
        </w:rPr>
        <w:fldChar w:fldCharType="begin"/>
      </w:r>
      <w:r w:rsidRPr="00AD391A">
        <w:rPr>
          <w:rFonts w:ascii="Times New Roman" w:hAnsi="Times New Roman" w:cs="Times New Roman"/>
          <w:sz w:val="24"/>
          <w:szCs w:val="24"/>
        </w:rPr>
        <w:instrText xml:space="preserve"> SEQ Рисунок \* ARABIC </w:instrText>
      </w:r>
      <w:r w:rsidRPr="00AD391A">
        <w:rPr>
          <w:rFonts w:ascii="Times New Roman" w:hAnsi="Times New Roman" w:cs="Times New Roman"/>
          <w:sz w:val="24"/>
          <w:szCs w:val="24"/>
        </w:rPr>
        <w:fldChar w:fldCharType="separate"/>
      </w:r>
      <w:r w:rsidR="00617D29">
        <w:rPr>
          <w:rFonts w:ascii="Times New Roman" w:hAnsi="Times New Roman" w:cs="Times New Roman"/>
          <w:sz w:val="24"/>
          <w:szCs w:val="24"/>
        </w:rPr>
        <w:t>1</w:t>
      </w:r>
      <w:r w:rsidRPr="00AD391A">
        <w:rPr>
          <w:rFonts w:ascii="Times New Roman" w:hAnsi="Times New Roman" w:cs="Times New Roman"/>
          <w:sz w:val="24"/>
          <w:szCs w:val="24"/>
        </w:rPr>
        <w:fldChar w:fldCharType="end"/>
      </w:r>
      <w:bookmarkEnd w:id="20"/>
      <w:r w:rsidR="009624E1" w:rsidRPr="00AD391A">
        <w:rPr>
          <w:rFonts w:ascii="Times New Roman" w:hAnsi="Times New Roman" w:cs="Times New Roman"/>
          <w:sz w:val="24"/>
          <w:szCs w:val="24"/>
        </w:rPr>
        <w:t xml:space="preserve"> -</w:t>
      </w:r>
      <w:r w:rsidRPr="00AD391A">
        <w:rPr>
          <w:rFonts w:ascii="Times New Roman" w:hAnsi="Times New Roman" w:cs="Times New Roman"/>
          <w:sz w:val="24"/>
          <w:szCs w:val="24"/>
        </w:rPr>
        <w:t xml:space="preserve"> </w:t>
      </w:r>
      <w:r w:rsidR="00E93AA4" w:rsidRPr="00AD391A">
        <w:rPr>
          <w:rFonts w:ascii="Times New Roman" w:hAnsi="Times New Roman" w:cs="Times New Roman"/>
          <w:sz w:val="24"/>
          <w:szCs w:val="24"/>
        </w:rPr>
        <w:t>Пример к</w:t>
      </w:r>
      <w:r w:rsidR="00103D09" w:rsidRPr="00AD391A">
        <w:rPr>
          <w:rFonts w:ascii="Times New Roman" w:hAnsi="Times New Roman" w:cs="Times New Roman"/>
          <w:sz w:val="24"/>
          <w:szCs w:val="24"/>
        </w:rPr>
        <w:t>аталог</w:t>
      </w:r>
      <w:r w:rsidR="00E93AA4" w:rsidRPr="00AD391A">
        <w:rPr>
          <w:rFonts w:ascii="Times New Roman" w:hAnsi="Times New Roman" w:cs="Times New Roman"/>
          <w:sz w:val="24"/>
          <w:szCs w:val="24"/>
        </w:rPr>
        <w:t>ов</w:t>
      </w:r>
      <w:r w:rsidR="00103D09" w:rsidRPr="00AD391A">
        <w:rPr>
          <w:rFonts w:ascii="Times New Roman" w:hAnsi="Times New Roman" w:cs="Times New Roman"/>
          <w:sz w:val="24"/>
          <w:szCs w:val="24"/>
        </w:rPr>
        <w:t xml:space="preserve"> с таблицами проекта</w:t>
      </w:r>
      <w:r w:rsidR="00C0249A" w:rsidRPr="00AD391A">
        <w:rPr>
          <w:rFonts w:ascii="Times New Roman" w:hAnsi="Times New Roman" w:cs="Times New Roman"/>
          <w:sz w:val="24"/>
          <w:szCs w:val="24"/>
        </w:rPr>
        <w:t xml:space="preserve"> </w:t>
      </w:r>
      <w:r w:rsidR="00103D09" w:rsidRPr="00AD391A">
        <w:rPr>
          <w:rFonts w:ascii="Times New Roman" w:hAnsi="Times New Roman" w:cs="Times New Roman"/>
          <w:sz w:val="24"/>
          <w:szCs w:val="24"/>
        </w:rPr>
        <w:t>для созданий zip архива</w:t>
      </w:r>
    </w:p>
    <w:p w14:paraId="29707424" w14:textId="6DE6325E" w:rsidR="00913437" w:rsidRPr="00DC3EC9" w:rsidRDefault="00913437" w:rsidP="00CA5E4B">
      <w:pPr>
        <w:pStyle w:val="a3"/>
        <w:tabs>
          <w:tab w:val="left" w:pos="851"/>
        </w:tabs>
        <w:ind w:left="0" w:right="5" w:firstLine="557"/>
        <w:jc w:val="center"/>
        <w:rPr>
          <w:szCs w:val="24"/>
        </w:rPr>
      </w:pPr>
    </w:p>
    <w:p w14:paraId="5A2449AA" w14:textId="447D7E92" w:rsidR="00913437" w:rsidRPr="00DC3EC9" w:rsidRDefault="00B1204D" w:rsidP="00764FA2">
      <w:pPr>
        <w:pStyle w:val="S"/>
        <w:numPr>
          <w:ilvl w:val="0"/>
          <w:numId w:val="21"/>
        </w:numPr>
        <w:tabs>
          <w:tab w:val="left" w:pos="851"/>
        </w:tabs>
        <w:spacing w:line="360" w:lineRule="auto"/>
        <w:ind w:left="0" w:firstLine="567"/>
      </w:pPr>
      <w:r w:rsidRPr="00DC3EC9">
        <w:rPr>
          <w:b/>
        </w:rPr>
        <w:br w:type="page"/>
      </w:r>
      <w:r w:rsidR="00D04DF2" w:rsidRPr="00DC3EC9">
        <w:lastRenderedPageBreak/>
        <w:t>Используя браузер</w:t>
      </w:r>
      <w:r w:rsidR="00E93AA4" w:rsidRPr="00DC3EC9">
        <w:t xml:space="preserve"> (</w:t>
      </w:r>
      <w:r w:rsidR="00E93AA4" w:rsidRPr="0029720D">
        <w:t>Google</w:t>
      </w:r>
      <w:r w:rsidR="00E93AA4" w:rsidRPr="00DC3EC9">
        <w:t xml:space="preserve"> </w:t>
      </w:r>
      <w:r w:rsidR="00E93AA4" w:rsidRPr="0029720D">
        <w:t>Chrome</w:t>
      </w:r>
      <w:r w:rsidR="0029720D">
        <w:t xml:space="preserve">, </w:t>
      </w:r>
      <w:r w:rsidR="0029720D" w:rsidRPr="0029720D">
        <w:t>Mozilla Firefox</w:t>
      </w:r>
      <w:r w:rsidR="0029720D">
        <w:t>, Яндекс.Браузер</w:t>
      </w:r>
      <w:r w:rsidR="00E93AA4" w:rsidRPr="00DC3EC9">
        <w:t>),</w:t>
      </w:r>
      <w:r w:rsidR="00D53EF6" w:rsidRPr="00DC3EC9">
        <w:t xml:space="preserve"> </w:t>
      </w:r>
      <w:r w:rsidR="001F118D">
        <w:t>необходимо открыть</w:t>
      </w:r>
      <w:r w:rsidR="00F22D3E" w:rsidRPr="00DC3EC9">
        <w:t xml:space="preserve"> </w:t>
      </w:r>
      <w:r w:rsidR="00D04DF2" w:rsidRPr="00DC3EC9">
        <w:t xml:space="preserve">страницу </w:t>
      </w:r>
      <w:r w:rsidR="00310C4E" w:rsidRPr="00DC3EC9">
        <w:t>веб-сервиса</w:t>
      </w:r>
      <w:r w:rsidR="006F7ECE" w:rsidRPr="00DC3EC9">
        <w:t xml:space="preserve"> (</w:t>
      </w:r>
      <w:r w:rsidR="0029720D">
        <w:fldChar w:fldCharType="begin"/>
      </w:r>
      <w:r w:rsidR="0029720D">
        <w:instrText xml:space="preserve"> REF _Ref117502437 \h  \* MERGEFORMAT </w:instrText>
      </w:r>
      <w:r w:rsidR="0029720D">
        <w:fldChar w:fldCharType="separate"/>
      </w:r>
      <w:r w:rsidR="00617D29" w:rsidRPr="00AD391A">
        <w:t xml:space="preserve">Рисунок </w:t>
      </w:r>
      <w:r w:rsidR="00617D29">
        <w:t>2</w:t>
      </w:r>
      <w:r w:rsidR="0029720D">
        <w:fldChar w:fldCharType="end"/>
      </w:r>
      <w:r w:rsidR="006F7ECE" w:rsidRPr="00DC3EC9">
        <w:t>)</w:t>
      </w:r>
      <w:r w:rsidR="00310C4E" w:rsidRPr="00DC3EC9">
        <w:t>.</w:t>
      </w:r>
    </w:p>
    <w:p w14:paraId="3D2AEEA0" w14:textId="208C51D4" w:rsidR="006E259F" w:rsidRPr="00DC3EC9" w:rsidRDefault="00764FA2" w:rsidP="00764FA2">
      <w:pPr>
        <w:pStyle w:val="a3"/>
        <w:tabs>
          <w:tab w:val="left" w:pos="851"/>
        </w:tabs>
        <w:spacing w:line="360" w:lineRule="auto"/>
        <w:ind w:left="0" w:right="5" w:firstLine="0"/>
        <w:jc w:val="center"/>
        <w:rPr>
          <w:szCs w:val="24"/>
        </w:rPr>
      </w:pPr>
      <w:r w:rsidRPr="00764FA2">
        <w:rPr>
          <w:noProof/>
          <w:szCs w:val="24"/>
        </w:rPr>
        <w:drawing>
          <wp:inline distT="0" distB="0" distL="0" distR="0" wp14:anchorId="422C0782" wp14:editId="59E8DDCD">
            <wp:extent cx="6299835" cy="3554095"/>
            <wp:effectExtent l="19050" t="19050" r="24765" b="27305"/>
            <wp:docPr id="3" name="Рисунок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6ADF0A5-87A9-88B4-02A2-91D9D1570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6ADF0A5-87A9-88B4-02A2-91D9D15704A3}"/>
                        </a:ext>
                      </a:extLst>
                    </pic:cNvPr>
                    <pic:cNvPicPr>
                      <a:picLocks noChangeAspect="1"/>
                    </pic:cNvPicPr>
                  </pic:nvPicPr>
                  <pic:blipFill>
                    <a:blip r:embed="rId14"/>
                    <a:stretch>
                      <a:fillRect/>
                    </a:stretch>
                  </pic:blipFill>
                  <pic:spPr>
                    <a:xfrm>
                      <a:off x="0" y="0"/>
                      <a:ext cx="6299835" cy="3554095"/>
                    </a:xfrm>
                    <a:prstGeom prst="rect">
                      <a:avLst/>
                    </a:prstGeom>
                    <a:ln>
                      <a:solidFill>
                        <a:srgbClr val="00B0F0"/>
                      </a:solidFill>
                      <a:prstDash val="dash"/>
                    </a:ln>
                  </pic:spPr>
                </pic:pic>
              </a:graphicData>
            </a:graphic>
          </wp:inline>
        </w:drawing>
      </w:r>
    </w:p>
    <w:p w14:paraId="3311513C" w14:textId="1D057079" w:rsidR="00450F33" w:rsidRPr="00AD391A" w:rsidRDefault="00822D21" w:rsidP="00764FA2">
      <w:pPr>
        <w:pStyle w:val="a6"/>
        <w:spacing w:after="240" w:line="360" w:lineRule="auto"/>
        <w:rPr>
          <w:rFonts w:ascii="Times New Roman" w:hAnsi="Times New Roman" w:cs="Times New Roman"/>
          <w:sz w:val="24"/>
          <w:szCs w:val="24"/>
        </w:rPr>
      </w:pPr>
      <w:bookmarkStart w:id="21" w:name="_Ref117502437"/>
      <w:bookmarkStart w:id="22" w:name="_Ref88238598"/>
      <w:r w:rsidRPr="00AD391A">
        <w:rPr>
          <w:rFonts w:ascii="Times New Roman" w:hAnsi="Times New Roman" w:cs="Times New Roman"/>
          <w:sz w:val="24"/>
          <w:szCs w:val="24"/>
        </w:rPr>
        <w:t xml:space="preserve">Рисунок </w:t>
      </w:r>
      <w:r w:rsidRPr="00AD391A">
        <w:rPr>
          <w:rFonts w:ascii="Times New Roman" w:hAnsi="Times New Roman" w:cs="Times New Roman"/>
          <w:sz w:val="24"/>
          <w:szCs w:val="24"/>
        </w:rPr>
        <w:fldChar w:fldCharType="begin"/>
      </w:r>
      <w:r w:rsidRPr="00AD391A">
        <w:rPr>
          <w:rFonts w:ascii="Times New Roman" w:hAnsi="Times New Roman" w:cs="Times New Roman"/>
          <w:sz w:val="24"/>
          <w:szCs w:val="24"/>
        </w:rPr>
        <w:instrText xml:space="preserve"> SEQ Рисунок \* ARABIC </w:instrText>
      </w:r>
      <w:r w:rsidRPr="00AD391A">
        <w:rPr>
          <w:rFonts w:ascii="Times New Roman" w:hAnsi="Times New Roman" w:cs="Times New Roman"/>
          <w:sz w:val="24"/>
          <w:szCs w:val="24"/>
        </w:rPr>
        <w:fldChar w:fldCharType="separate"/>
      </w:r>
      <w:r w:rsidR="00617D29">
        <w:rPr>
          <w:rFonts w:ascii="Times New Roman" w:hAnsi="Times New Roman" w:cs="Times New Roman"/>
          <w:sz w:val="24"/>
          <w:szCs w:val="24"/>
        </w:rPr>
        <w:t>2</w:t>
      </w:r>
      <w:r w:rsidRPr="00AD391A">
        <w:rPr>
          <w:rFonts w:ascii="Times New Roman" w:hAnsi="Times New Roman" w:cs="Times New Roman"/>
          <w:sz w:val="24"/>
          <w:szCs w:val="24"/>
        </w:rPr>
        <w:fldChar w:fldCharType="end"/>
      </w:r>
      <w:bookmarkEnd w:id="21"/>
      <w:r w:rsidR="0029720D" w:rsidRPr="00AD391A">
        <w:rPr>
          <w:rFonts w:ascii="Times New Roman" w:hAnsi="Times New Roman" w:cs="Times New Roman"/>
          <w:sz w:val="24"/>
          <w:szCs w:val="24"/>
        </w:rPr>
        <w:t xml:space="preserve"> -</w:t>
      </w:r>
      <w:r w:rsidRPr="00AD391A">
        <w:rPr>
          <w:rFonts w:ascii="Times New Roman" w:hAnsi="Times New Roman" w:cs="Times New Roman"/>
          <w:sz w:val="24"/>
          <w:szCs w:val="24"/>
        </w:rPr>
        <w:t xml:space="preserve"> </w:t>
      </w:r>
      <w:r w:rsidR="00D04DF2" w:rsidRPr="00AD391A">
        <w:rPr>
          <w:rFonts w:ascii="Times New Roman" w:hAnsi="Times New Roman" w:cs="Times New Roman"/>
          <w:sz w:val="24"/>
          <w:szCs w:val="24"/>
        </w:rPr>
        <w:t xml:space="preserve">Начальная страница </w:t>
      </w:r>
      <w:r w:rsidR="0097205A" w:rsidRPr="00AD391A">
        <w:rPr>
          <w:rFonts w:ascii="Times New Roman" w:hAnsi="Times New Roman" w:cs="Times New Roman"/>
          <w:sz w:val="24"/>
          <w:szCs w:val="24"/>
        </w:rPr>
        <w:t>веб-сервиса</w:t>
      </w:r>
      <w:bookmarkEnd w:id="22"/>
    </w:p>
    <w:p w14:paraId="40800807" w14:textId="2246C11B" w:rsidR="006E4997" w:rsidRPr="00DC3EC9" w:rsidRDefault="00617D29" w:rsidP="006E4997">
      <w:pPr>
        <w:pStyle w:val="S"/>
        <w:keepNext/>
        <w:keepLines/>
        <w:numPr>
          <w:ilvl w:val="0"/>
          <w:numId w:val="21"/>
        </w:numPr>
        <w:tabs>
          <w:tab w:val="left" w:pos="851"/>
        </w:tabs>
        <w:spacing w:line="360" w:lineRule="auto"/>
        <w:ind w:left="0" w:firstLine="567"/>
      </w:pPr>
      <w:r>
        <w:lastRenderedPageBreak/>
        <w:t>Далее необходимо в</w:t>
      </w:r>
      <w:r w:rsidR="007B42C8" w:rsidRPr="00DC3EC9">
        <w:t>ы</w:t>
      </w:r>
      <w:r>
        <w:t>брать ранее</w:t>
      </w:r>
      <w:r w:rsidR="007B42C8" w:rsidRPr="00DC3EC9">
        <w:t xml:space="preserve"> созданный zip архив</w:t>
      </w:r>
      <w:r w:rsidR="0029720D">
        <w:t xml:space="preserve"> (</w:t>
      </w:r>
      <w:r w:rsidR="0029720D">
        <w:fldChar w:fldCharType="begin"/>
      </w:r>
      <w:r w:rsidR="0029720D">
        <w:instrText xml:space="preserve"> REF _Ref117502708 \h </w:instrText>
      </w:r>
      <w:r w:rsidR="00764FA2">
        <w:instrText xml:space="preserve"> \* MERGEFORMAT </w:instrText>
      </w:r>
      <w:r w:rsidR="0029720D">
        <w:fldChar w:fldCharType="separate"/>
      </w:r>
      <w:r w:rsidRPr="00AD391A">
        <w:t xml:space="preserve">Рисунок </w:t>
      </w:r>
      <w:r>
        <w:t>3</w:t>
      </w:r>
      <w:r w:rsidR="0029720D">
        <w:fldChar w:fldCharType="end"/>
      </w:r>
      <w:r w:rsidR="00B1204D" w:rsidRPr="00DC3EC9">
        <w:t>)</w:t>
      </w:r>
      <w:r w:rsidR="00133ACA" w:rsidRPr="00DC3EC9">
        <w:t>.</w:t>
      </w:r>
      <w:r w:rsidR="006E4997">
        <w:t xml:space="preserve"> В случае если </w:t>
      </w:r>
      <w:r>
        <w:t>в структуре</w:t>
      </w:r>
      <w:r w:rsidR="006E4997">
        <w:t xml:space="preserve"> проекта содерж</w:t>
      </w:r>
      <w:r>
        <w:t>атся</w:t>
      </w:r>
      <w:r w:rsidR="006E4997">
        <w:t xml:space="preserve"> атрибуты </w:t>
      </w:r>
      <w:r w:rsidR="006E4997" w:rsidRPr="006E4997">
        <w:t>со значениями классификаторов и справочников</w:t>
      </w:r>
      <w:r w:rsidR="006E4997">
        <w:t xml:space="preserve"> «_</w:t>
      </w:r>
      <w:r w:rsidR="006E4997">
        <w:rPr>
          <w:lang w:val="en-US"/>
        </w:rPr>
        <w:t>V</w:t>
      </w:r>
      <w:r w:rsidR="006E4997">
        <w:t>», поставьте соответствующий флажок.</w:t>
      </w:r>
    </w:p>
    <w:p w14:paraId="7CFA1A33" w14:textId="32550333" w:rsidR="00B1204D" w:rsidRPr="00DC3EC9" w:rsidRDefault="00764FA2" w:rsidP="00764FA2">
      <w:pPr>
        <w:pStyle w:val="a3"/>
        <w:tabs>
          <w:tab w:val="left" w:pos="851"/>
          <w:tab w:val="left" w:pos="5475"/>
          <w:tab w:val="left" w:pos="7125"/>
        </w:tabs>
        <w:spacing w:line="360" w:lineRule="auto"/>
        <w:ind w:left="0" w:firstLine="0"/>
        <w:jc w:val="center"/>
        <w:rPr>
          <w:szCs w:val="24"/>
          <w:u w:color="000000"/>
        </w:rPr>
      </w:pPr>
      <w:r>
        <w:rPr>
          <w:noProof/>
          <w:szCs w:val="24"/>
          <w:u w:color="000000"/>
        </w:rPr>
        <w:drawing>
          <wp:inline distT="0" distB="0" distL="0" distR="0" wp14:anchorId="3D4E1159" wp14:editId="4975F0E9">
            <wp:extent cx="6554612" cy="3611933"/>
            <wp:effectExtent l="0" t="0" r="0" b="7620"/>
            <wp:docPr id="5756532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7170" cy="3618853"/>
                    </a:xfrm>
                    <a:prstGeom prst="rect">
                      <a:avLst/>
                    </a:prstGeom>
                    <a:noFill/>
                  </pic:spPr>
                </pic:pic>
              </a:graphicData>
            </a:graphic>
          </wp:inline>
        </w:drawing>
      </w:r>
    </w:p>
    <w:p w14:paraId="21CC0918" w14:textId="6308DC7B" w:rsidR="007B42C8" w:rsidRPr="00AD391A" w:rsidRDefault="00822D21" w:rsidP="00764FA2">
      <w:pPr>
        <w:pStyle w:val="a6"/>
        <w:spacing w:line="360" w:lineRule="auto"/>
        <w:rPr>
          <w:rFonts w:ascii="Times New Roman" w:hAnsi="Times New Roman" w:cs="Times New Roman"/>
          <w:sz w:val="24"/>
          <w:szCs w:val="24"/>
        </w:rPr>
      </w:pPr>
      <w:bookmarkStart w:id="23" w:name="_Ref117502708"/>
      <w:bookmarkStart w:id="24" w:name="_Ref82007788"/>
      <w:r w:rsidRPr="00AD391A">
        <w:rPr>
          <w:rFonts w:ascii="Times New Roman" w:hAnsi="Times New Roman" w:cs="Times New Roman"/>
          <w:sz w:val="24"/>
          <w:szCs w:val="24"/>
        </w:rPr>
        <w:t xml:space="preserve">Рисунок </w:t>
      </w:r>
      <w:r w:rsidRPr="00AD391A">
        <w:rPr>
          <w:rFonts w:ascii="Times New Roman" w:hAnsi="Times New Roman" w:cs="Times New Roman"/>
          <w:sz w:val="24"/>
          <w:szCs w:val="24"/>
        </w:rPr>
        <w:fldChar w:fldCharType="begin"/>
      </w:r>
      <w:r w:rsidRPr="00AD391A">
        <w:rPr>
          <w:rFonts w:ascii="Times New Roman" w:hAnsi="Times New Roman" w:cs="Times New Roman"/>
          <w:sz w:val="24"/>
          <w:szCs w:val="24"/>
        </w:rPr>
        <w:instrText xml:space="preserve"> SEQ Рисунок \* ARABIC </w:instrText>
      </w:r>
      <w:r w:rsidRPr="00AD391A">
        <w:rPr>
          <w:rFonts w:ascii="Times New Roman" w:hAnsi="Times New Roman" w:cs="Times New Roman"/>
          <w:sz w:val="24"/>
          <w:szCs w:val="24"/>
        </w:rPr>
        <w:fldChar w:fldCharType="separate"/>
      </w:r>
      <w:r w:rsidR="00617D29">
        <w:rPr>
          <w:rFonts w:ascii="Times New Roman" w:hAnsi="Times New Roman" w:cs="Times New Roman"/>
          <w:sz w:val="24"/>
          <w:szCs w:val="24"/>
        </w:rPr>
        <w:t>3</w:t>
      </w:r>
      <w:r w:rsidRPr="00AD391A">
        <w:rPr>
          <w:rFonts w:ascii="Times New Roman" w:hAnsi="Times New Roman" w:cs="Times New Roman"/>
          <w:sz w:val="24"/>
          <w:szCs w:val="24"/>
        </w:rPr>
        <w:fldChar w:fldCharType="end"/>
      </w:r>
      <w:bookmarkEnd w:id="23"/>
      <w:r w:rsidR="0029720D" w:rsidRPr="00AD391A">
        <w:rPr>
          <w:rFonts w:ascii="Times New Roman" w:hAnsi="Times New Roman" w:cs="Times New Roman"/>
          <w:sz w:val="24"/>
          <w:szCs w:val="24"/>
        </w:rPr>
        <w:t xml:space="preserve"> -</w:t>
      </w:r>
      <w:r w:rsidRPr="00AD391A">
        <w:rPr>
          <w:rFonts w:ascii="Times New Roman" w:hAnsi="Times New Roman" w:cs="Times New Roman"/>
          <w:sz w:val="24"/>
          <w:szCs w:val="24"/>
        </w:rPr>
        <w:t xml:space="preserve"> </w:t>
      </w:r>
      <w:r w:rsidR="007B42C8" w:rsidRPr="00AD391A">
        <w:rPr>
          <w:rFonts w:ascii="Times New Roman" w:hAnsi="Times New Roman" w:cs="Times New Roman"/>
          <w:sz w:val="24"/>
          <w:szCs w:val="24"/>
        </w:rPr>
        <w:t>Выбор архива для проверки</w:t>
      </w:r>
      <w:bookmarkEnd w:id="24"/>
    </w:p>
    <w:p w14:paraId="42530C78" w14:textId="3613AAAE" w:rsidR="00450F33" w:rsidRPr="00DC3EC9" w:rsidRDefault="00450F33" w:rsidP="00764FA2">
      <w:pPr>
        <w:pStyle w:val="S"/>
        <w:keepNext/>
        <w:keepLines/>
        <w:numPr>
          <w:ilvl w:val="0"/>
          <w:numId w:val="21"/>
        </w:numPr>
        <w:tabs>
          <w:tab w:val="left" w:pos="851"/>
        </w:tabs>
        <w:spacing w:line="360" w:lineRule="auto"/>
        <w:ind w:left="0" w:firstLine="567"/>
      </w:pPr>
      <w:r w:rsidRPr="00DC3EC9">
        <w:t>Выб</w:t>
      </w:r>
      <w:r w:rsidR="001A621B" w:rsidRPr="00DC3EC9">
        <w:t xml:space="preserve">ерите </w:t>
      </w:r>
      <w:r w:rsidR="00B91603" w:rsidRPr="00DC3EC9">
        <w:t>версию технических требований</w:t>
      </w:r>
      <w:r w:rsidR="00504FF2" w:rsidRPr="00DC3EC9">
        <w:t xml:space="preserve"> </w:t>
      </w:r>
      <w:r w:rsidR="00B91603" w:rsidRPr="00DC3EC9">
        <w:t>и</w:t>
      </w:r>
      <w:r w:rsidR="00504FF2" w:rsidRPr="00DC3EC9">
        <w:t xml:space="preserve"> проверяемый</w:t>
      </w:r>
      <w:r w:rsidR="00B91603" w:rsidRPr="00DC3EC9">
        <w:t xml:space="preserve"> </w:t>
      </w:r>
      <w:r w:rsidR="001A621B" w:rsidRPr="00DC3EC9">
        <w:t xml:space="preserve">вид </w:t>
      </w:r>
      <w:r w:rsidR="00504FF2" w:rsidRPr="00DC3EC9">
        <w:t>документа (</w:t>
      </w:r>
      <w:r w:rsidR="0029720D">
        <w:fldChar w:fldCharType="begin"/>
      </w:r>
      <w:r w:rsidR="0029720D">
        <w:instrText xml:space="preserve"> REF _Ref117502745 \h </w:instrText>
      </w:r>
      <w:r w:rsidR="0029720D">
        <w:fldChar w:fldCharType="separate"/>
      </w:r>
      <w:r w:rsidR="00617D29" w:rsidRPr="00AD391A">
        <w:t xml:space="preserve">Рисунок </w:t>
      </w:r>
      <w:r w:rsidR="00617D29">
        <w:rPr>
          <w:noProof/>
        </w:rPr>
        <w:t>4</w:t>
      </w:r>
      <w:r w:rsidR="0029720D">
        <w:fldChar w:fldCharType="end"/>
      </w:r>
      <w:r w:rsidR="00504FF2" w:rsidRPr="00DC3EC9">
        <w:t>)</w:t>
      </w:r>
      <w:r w:rsidR="00133ACA" w:rsidRPr="00DC3EC9">
        <w:t>.</w:t>
      </w:r>
      <w:r w:rsidR="0025678F">
        <w:t xml:space="preserve"> </w:t>
      </w:r>
      <w:r w:rsidR="00D95160">
        <w:t xml:space="preserve">Возможность выбора зависит от наличия версионности технических требований и вида </w:t>
      </w:r>
      <w:r w:rsidR="0025678F">
        <w:t>документации,</w:t>
      </w:r>
      <w:r w:rsidR="00D95160">
        <w:t xml:space="preserve"> для которой утверждены требования</w:t>
      </w:r>
    </w:p>
    <w:p w14:paraId="07122A3E" w14:textId="799FBE49" w:rsidR="007B42C8" w:rsidRPr="00DC3EC9" w:rsidRDefault="00D95160" w:rsidP="00E93AA4">
      <w:pPr>
        <w:pStyle w:val="a3"/>
        <w:tabs>
          <w:tab w:val="left" w:pos="851"/>
        </w:tabs>
        <w:ind w:left="0" w:right="5" w:firstLine="0"/>
        <w:jc w:val="center"/>
        <w:rPr>
          <w:szCs w:val="24"/>
          <w:u w:color="000000"/>
        </w:rPr>
      </w:pPr>
      <w:r>
        <w:rPr>
          <w:noProof/>
        </w:rPr>
        <w:drawing>
          <wp:inline distT="0" distB="0" distL="0" distR="0" wp14:anchorId="0053EE56" wp14:editId="3818497D">
            <wp:extent cx="6299835" cy="2447290"/>
            <wp:effectExtent l="19050" t="19050" r="24765" b="10160"/>
            <wp:docPr id="695767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6759" name=""/>
                    <pic:cNvPicPr/>
                  </pic:nvPicPr>
                  <pic:blipFill>
                    <a:blip r:embed="rId16"/>
                    <a:stretch>
                      <a:fillRect/>
                    </a:stretch>
                  </pic:blipFill>
                  <pic:spPr>
                    <a:xfrm>
                      <a:off x="0" y="0"/>
                      <a:ext cx="6299835" cy="2447290"/>
                    </a:xfrm>
                    <a:prstGeom prst="rect">
                      <a:avLst/>
                    </a:prstGeom>
                    <a:ln>
                      <a:solidFill>
                        <a:srgbClr val="00B0F0"/>
                      </a:solidFill>
                      <a:prstDash val="dash"/>
                    </a:ln>
                  </pic:spPr>
                </pic:pic>
              </a:graphicData>
            </a:graphic>
          </wp:inline>
        </w:drawing>
      </w:r>
    </w:p>
    <w:p w14:paraId="5EEB4D69" w14:textId="01ED93DC" w:rsidR="00450F33" w:rsidRDefault="00822D21" w:rsidP="00C309B5">
      <w:pPr>
        <w:pStyle w:val="a6"/>
        <w:spacing w:after="240" w:line="360" w:lineRule="auto"/>
        <w:rPr>
          <w:rFonts w:ascii="Times New Roman" w:hAnsi="Times New Roman" w:cs="Times New Roman"/>
          <w:sz w:val="24"/>
          <w:szCs w:val="24"/>
        </w:rPr>
      </w:pPr>
      <w:bookmarkStart w:id="25" w:name="_Ref117502745"/>
      <w:bookmarkStart w:id="26" w:name="_Ref81848748"/>
      <w:r w:rsidRPr="00AD391A">
        <w:rPr>
          <w:rFonts w:ascii="Times New Roman" w:hAnsi="Times New Roman" w:cs="Times New Roman"/>
          <w:sz w:val="24"/>
          <w:szCs w:val="24"/>
        </w:rPr>
        <w:t xml:space="preserve">Рисунок </w:t>
      </w:r>
      <w:r w:rsidRPr="00AD391A">
        <w:rPr>
          <w:rFonts w:ascii="Times New Roman" w:hAnsi="Times New Roman" w:cs="Times New Roman"/>
          <w:sz w:val="24"/>
          <w:szCs w:val="24"/>
        </w:rPr>
        <w:fldChar w:fldCharType="begin"/>
      </w:r>
      <w:r w:rsidRPr="00AD391A">
        <w:rPr>
          <w:rFonts w:ascii="Times New Roman" w:hAnsi="Times New Roman" w:cs="Times New Roman"/>
          <w:sz w:val="24"/>
          <w:szCs w:val="24"/>
        </w:rPr>
        <w:instrText xml:space="preserve"> SEQ Рисунок \* ARABIC </w:instrText>
      </w:r>
      <w:r w:rsidRPr="00AD391A">
        <w:rPr>
          <w:rFonts w:ascii="Times New Roman" w:hAnsi="Times New Roman" w:cs="Times New Roman"/>
          <w:sz w:val="24"/>
          <w:szCs w:val="24"/>
        </w:rPr>
        <w:fldChar w:fldCharType="separate"/>
      </w:r>
      <w:r w:rsidR="00617D29">
        <w:rPr>
          <w:rFonts w:ascii="Times New Roman" w:hAnsi="Times New Roman" w:cs="Times New Roman"/>
          <w:sz w:val="24"/>
          <w:szCs w:val="24"/>
        </w:rPr>
        <w:t>4</w:t>
      </w:r>
      <w:r w:rsidRPr="00AD391A">
        <w:rPr>
          <w:rFonts w:ascii="Times New Roman" w:hAnsi="Times New Roman" w:cs="Times New Roman"/>
          <w:sz w:val="24"/>
          <w:szCs w:val="24"/>
        </w:rPr>
        <w:fldChar w:fldCharType="end"/>
      </w:r>
      <w:bookmarkEnd w:id="25"/>
      <w:r w:rsidR="0029720D" w:rsidRPr="00AD391A">
        <w:rPr>
          <w:rFonts w:ascii="Times New Roman" w:hAnsi="Times New Roman" w:cs="Times New Roman"/>
          <w:sz w:val="24"/>
          <w:szCs w:val="24"/>
        </w:rPr>
        <w:t xml:space="preserve"> -</w:t>
      </w:r>
      <w:r w:rsidR="00504FF2" w:rsidRPr="00AD391A">
        <w:rPr>
          <w:rFonts w:ascii="Times New Roman" w:hAnsi="Times New Roman" w:cs="Times New Roman"/>
          <w:sz w:val="24"/>
          <w:szCs w:val="24"/>
        </w:rPr>
        <w:t xml:space="preserve"> Выбор версии технических требований и вида документов</w:t>
      </w:r>
      <w:bookmarkEnd w:id="26"/>
    </w:p>
    <w:p w14:paraId="6A1CDB51" w14:textId="2F00FC7E" w:rsidR="007668E8" w:rsidRPr="007668E8" w:rsidRDefault="007668E8" w:rsidP="007668E8">
      <w:pPr>
        <w:ind w:firstLine="512"/>
      </w:pPr>
      <w:r>
        <w:lastRenderedPageBreak/>
        <w:t>На главной странице веб-сервиса ФЛК слева внизу есть ссылка «Скачать технические требования». При нажатии на эту ссылку произойдет скачивание архива с техническими требованиями.</w:t>
      </w:r>
    </w:p>
    <w:p w14:paraId="04059A87" w14:textId="7D888F40" w:rsidR="001722FE" w:rsidRDefault="00C50986" w:rsidP="00D95160">
      <w:pPr>
        <w:pStyle w:val="S"/>
        <w:keepNext/>
        <w:keepLines/>
        <w:numPr>
          <w:ilvl w:val="0"/>
          <w:numId w:val="21"/>
        </w:numPr>
        <w:tabs>
          <w:tab w:val="left" w:pos="851"/>
        </w:tabs>
        <w:spacing w:line="360" w:lineRule="auto"/>
        <w:ind w:left="0" w:firstLine="567"/>
      </w:pPr>
      <w:r w:rsidRPr="00DC3EC9">
        <w:t>Нажмите кнопку «Отправить»</w:t>
      </w:r>
      <w:r w:rsidR="00515280" w:rsidRPr="00DC3EC9">
        <w:t xml:space="preserve"> и дождитесь окончания проверки проекта.</w:t>
      </w:r>
      <w:r w:rsidR="001722FE">
        <w:t xml:space="preserve"> При необходимости возможно отменить </w:t>
      </w:r>
      <w:r w:rsidR="001722FE" w:rsidRPr="001722FE">
        <w:t>проверку (</w:t>
      </w:r>
      <w:r w:rsidR="001722FE" w:rsidRPr="001722FE">
        <w:fldChar w:fldCharType="begin"/>
      </w:r>
      <w:r w:rsidR="001722FE" w:rsidRPr="001722FE">
        <w:instrText xml:space="preserve"> REF _Ref117503017 \h  \* MERGEFORMAT </w:instrText>
      </w:r>
      <w:r w:rsidR="001722FE" w:rsidRPr="001722FE">
        <w:fldChar w:fldCharType="separate"/>
      </w:r>
      <w:r w:rsidR="00617D29" w:rsidRPr="00AD391A">
        <w:t xml:space="preserve">Рисунок </w:t>
      </w:r>
      <w:r w:rsidR="00617D29">
        <w:rPr>
          <w:noProof/>
        </w:rPr>
        <w:t>5</w:t>
      </w:r>
      <w:r w:rsidR="001722FE" w:rsidRPr="001722FE">
        <w:fldChar w:fldCharType="end"/>
      </w:r>
      <w:r w:rsidR="001722FE" w:rsidRPr="001722FE">
        <w:t>).</w:t>
      </w:r>
    </w:p>
    <w:p w14:paraId="6605D74D" w14:textId="77777777" w:rsidR="001722FE" w:rsidRDefault="001722FE" w:rsidP="001722FE">
      <w:pPr>
        <w:pStyle w:val="S"/>
        <w:tabs>
          <w:tab w:val="left" w:pos="851"/>
        </w:tabs>
        <w:spacing w:line="360" w:lineRule="auto"/>
        <w:ind w:firstLine="0"/>
      </w:pPr>
      <w:r>
        <w:rPr>
          <w:noProof/>
        </w:rPr>
        <w:drawing>
          <wp:inline distT="0" distB="0" distL="0" distR="0" wp14:anchorId="74376537" wp14:editId="36931C2B">
            <wp:extent cx="6299835" cy="1463040"/>
            <wp:effectExtent l="19050" t="19050" r="24765" b="2286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9835" cy="1463040"/>
                    </a:xfrm>
                    <a:prstGeom prst="rect">
                      <a:avLst/>
                    </a:prstGeom>
                    <a:ln>
                      <a:solidFill>
                        <a:srgbClr val="00B0F0"/>
                      </a:solidFill>
                      <a:prstDash val="dash"/>
                    </a:ln>
                  </pic:spPr>
                </pic:pic>
              </a:graphicData>
            </a:graphic>
          </wp:inline>
        </w:drawing>
      </w:r>
    </w:p>
    <w:p w14:paraId="09218FE6" w14:textId="4780DD55" w:rsidR="001722FE" w:rsidRDefault="001722FE" w:rsidP="001722FE">
      <w:pPr>
        <w:pStyle w:val="a6"/>
        <w:spacing w:line="360" w:lineRule="auto"/>
        <w:rPr>
          <w:rFonts w:ascii="Times New Roman" w:hAnsi="Times New Roman" w:cs="Times New Roman"/>
          <w:sz w:val="24"/>
          <w:szCs w:val="24"/>
        </w:rPr>
      </w:pPr>
      <w:bookmarkStart w:id="27" w:name="_Ref117503017"/>
      <w:r w:rsidRPr="00AD391A">
        <w:rPr>
          <w:rFonts w:ascii="Times New Roman" w:hAnsi="Times New Roman" w:cs="Times New Roman"/>
          <w:sz w:val="24"/>
          <w:szCs w:val="24"/>
        </w:rPr>
        <w:t xml:space="preserve">Рисунок </w:t>
      </w:r>
      <w:r w:rsidRPr="00AD391A">
        <w:rPr>
          <w:rFonts w:ascii="Times New Roman" w:hAnsi="Times New Roman" w:cs="Times New Roman"/>
          <w:sz w:val="24"/>
          <w:szCs w:val="24"/>
        </w:rPr>
        <w:fldChar w:fldCharType="begin"/>
      </w:r>
      <w:r w:rsidRPr="00AD391A">
        <w:rPr>
          <w:rFonts w:ascii="Times New Roman" w:hAnsi="Times New Roman" w:cs="Times New Roman"/>
          <w:sz w:val="24"/>
          <w:szCs w:val="24"/>
        </w:rPr>
        <w:instrText xml:space="preserve"> SEQ Рисунок \* ARABIC </w:instrText>
      </w:r>
      <w:r w:rsidRPr="00AD391A">
        <w:rPr>
          <w:rFonts w:ascii="Times New Roman" w:hAnsi="Times New Roman" w:cs="Times New Roman"/>
          <w:sz w:val="24"/>
          <w:szCs w:val="24"/>
        </w:rPr>
        <w:fldChar w:fldCharType="separate"/>
      </w:r>
      <w:r w:rsidR="00617D29">
        <w:rPr>
          <w:rFonts w:ascii="Times New Roman" w:hAnsi="Times New Roman" w:cs="Times New Roman"/>
          <w:sz w:val="24"/>
          <w:szCs w:val="24"/>
        </w:rPr>
        <w:t>5</w:t>
      </w:r>
      <w:r w:rsidRPr="00AD391A">
        <w:rPr>
          <w:rFonts w:ascii="Times New Roman" w:hAnsi="Times New Roman" w:cs="Times New Roman"/>
          <w:sz w:val="24"/>
          <w:szCs w:val="24"/>
        </w:rPr>
        <w:fldChar w:fldCharType="end"/>
      </w:r>
      <w:bookmarkEnd w:id="27"/>
      <w:r w:rsidRPr="00AD391A">
        <w:rPr>
          <w:rFonts w:ascii="Times New Roman" w:hAnsi="Times New Roman" w:cs="Times New Roman"/>
          <w:sz w:val="24"/>
          <w:szCs w:val="24"/>
        </w:rPr>
        <w:t xml:space="preserve"> – Индикатор выполнения проверки </w:t>
      </w:r>
    </w:p>
    <w:p w14:paraId="2C793901" w14:textId="77777777" w:rsidR="003C028E" w:rsidRDefault="003C028E" w:rsidP="003C028E">
      <w:pPr>
        <w:pStyle w:val="S"/>
        <w:tabs>
          <w:tab w:val="left" w:pos="851"/>
        </w:tabs>
        <w:spacing w:before="240" w:line="360" w:lineRule="auto"/>
        <w:ind w:firstLine="567"/>
        <w:rPr>
          <w:noProof/>
        </w:rPr>
      </w:pPr>
      <w:r w:rsidRPr="00A7134D">
        <w:rPr>
          <w:b/>
          <w:noProof/>
        </w:rPr>
        <w:t>Примечание:</w:t>
      </w:r>
      <w:r w:rsidRPr="00A7134D">
        <w:rPr>
          <w:noProof/>
        </w:rPr>
        <w:t xml:space="preserve"> </w:t>
      </w:r>
      <w:r>
        <w:rPr>
          <w:noProof/>
        </w:rPr>
        <w:t xml:space="preserve">Сервис может выдавать ошибку в случае, если проверяемый проект содержит ошибки. Примером может быть повторное использование таблицы из другого проекта или потеря связи между геометрией объекта и его семантикой (табличной информацией). Для устранения ошибок и успешной проверки проекта следует упаковывать таблицы по окончании их разработки. </w:t>
      </w:r>
    </w:p>
    <w:p w14:paraId="418CA0D2" w14:textId="77777777" w:rsidR="003C028E" w:rsidRPr="001F1BAB" w:rsidRDefault="003C028E" w:rsidP="003C028E">
      <w:pPr>
        <w:pStyle w:val="S"/>
        <w:tabs>
          <w:tab w:val="left" w:pos="851"/>
        </w:tabs>
        <w:spacing w:line="360" w:lineRule="auto"/>
        <w:ind w:firstLine="567"/>
        <w:rPr>
          <w:noProof/>
        </w:rPr>
      </w:pPr>
      <w:r>
        <w:rPr>
          <w:noProof/>
        </w:rPr>
        <w:t xml:space="preserve">В </w:t>
      </w:r>
      <w:r>
        <w:rPr>
          <w:noProof/>
          <w:lang w:val="en-US"/>
        </w:rPr>
        <w:t>QGIS</w:t>
      </w:r>
      <w:r w:rsidRPr="001226BA">
        <w:rPr>
          <w:noProof/>
        </w:rPr>
        <w:t xml:space="preserve"> </w:t>
      </w:r>
      <w:r>
        <w:rPr>
          <w:noProof/>
        </w:rPr>
        <w:t>и в ГИС Аксиома упаковка таблиц происходит автоматически, но если нужно принудительно упаковать таблицу, то необходимо сохранить таблицу, которую нужно упаковать, в новую таблицу через функцию «Сохранить как».</w:t>
      </w:r>
    </w:p>
    <w:p w14:paraId="4B0280BD" w14:textId="77777777" w:rsidR="003C028E" w:rsidRPr="001F1BAB" w:rsidRDefault="003C028E" w:rsidP="003C028E">
      <w:pPr>
        <w:pStyle w:val="S"/>
        <w:tabs>
          <w:tab w:val="left" w:pos="851"/>
        </w:tabs>
        <w:spacing w:line="360" w:lineRule="auto"/>
        <w:ind w:firstLine="567"/>
        <w:rPr>
          <w:noProof/>
        </w:rPr>
      </w:pPr>
      <w:r>
        <w:rPr>
          <w:noProof/>
        </w:rPr>
        <w:t xml:space="preserve">В </w:t>
      </w:r>
      <w:r>
        <w:rPr>
          <w:noProof/>
          <w:lang w:val="en-US"/>
        </w:rPr>
        <w:t>MapInfo</w:t>
      </w:r>
      <w:r w:rsidRPr="001226BA">
        <w:rPr>
          <w:noProof/>
        </w:rPr>
        <w:t xml:space="preserve"> </w:t>
      </w:r>
      <w:r>
        <w:rPr>
          <w:noProof/>
        </w:rPr>
        <w:t>упаковать таблицу можно следующим способом: Таблица –</w:t>
      </w:r>
      <w:r w:rsidRPr="001226BA">
        <w:rPr>
          <w:noProof/>
        </w:rPr>
        <w:t xml:space="preserve">&gt; </w:t>
      </w:r>
      <w:r>
        <w:rPr>
          <w:noProof/>
        </w:rPr>
        <w:t>Изменить –</w:t>
      </w:r>
      <w:r w:rsidRPr="001226BA">
        <w:rPr>
          <w:noProof/>
        </w:rPr>
        <w:t>&gt;</w:t>
      </w:r>
      <w:r>
        <w:rPr>
          <w:noProof/>
        </w:rPr>
        <w:t xml:space="preserve"> Упаковать –</w:t>
      </w:r>
      <w:r w:rsidRPr="001226BA">
        <w:rPr>
          <w:noProof/>
        </w:rPr>
        <w:t xml:space="preserve">&gt; </w:t>
      </w:r>
      <w:r>
        <w:rPr>
          <w:noProof/>
        </w:rPr>
        <w:t>В окне выбрать таблицу и нажать «ОК» (</w:t>
      </w:r>
      <w:r>
        <w:rPr>
          <w:noProof/>
        </w:rPr>
        <w:fldChar w:fldCharType="begin"/>
      </w:r>
      <w:r>
        <w:rPr>
          <w:noProof/>
        </w:rPr>
        <w:instrText xml:space="preserve"> REF _Ref179293292 \h </w:instrText>
      </w:r>
      <w:r>
        <w:rPr>
          <w:noProof/>
        </w:rPr>
      </w:r>
      <w:r>
        <w:rPr>
          <w:noProof/>
        </w:rPr>
        <w:fldChar w:fldCharType="separate"/>
      </w:r>
      <w:r w:rsidRPr="001F1BAB">
        <w:t xml:space="preserve">Рисунок </w:t>
      </w:r>
      <w:r w:rsidRPr="001F1BAB">
        <w:rPr>
          <w:noProof/>
        </w:rPr>
        <w:t>6</w:t>
      </w:r>
      <w:r>
        <w:rPr>
          <w:noProof/>
        </w:rPr>
        <w:fldChar w:fldCharType="end"/>
      </w:r>
      <w:r>
        <w:rPr>
          <w:noProof/>
        </w:rPr>
        <w:t>).</w:t>
      </w:r>
    </w:p>
    <w:p w14:paraId="3A11B471" w14:textId="77777777" w:rsidR="003C028E" w:rsidRDefault="003C028E" w:rsidP="003C028E">
      <w:pPr>
        <w:pStyle w:val="S"/>
        <w:tabs>
          <w:tab w:val="left" w:pos="851"/>
        </w:tabs>
        <w:spacing w:line="360" w:lineRule="auto"/>
        <w:ind w:left="360" w:firstLine="0"/>
        <w:jc w:val="center"/>
        <w:rPr>
          <w:noProof/>
        </w:rPr>
      </w:pPr>
      <w:r>
        <w:rPr>
          <w:noProof/>
        </w:rPr>
        <w:drawing>
          <wp:inline distT="0" distB="0" distL="0" distR="0" wp14:anchorId="56B755C8" wp14:editId="1E5CE463">
            <wp:extent cx="4381035" cy="2324100"/>
            <wp:effectExtent l="19050" t="19050" r="19685" b="19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46103" cy="2358618"/>
                    </a:xfrm>
                    <a:prstGeom prst="rect">
                      <a:avLst/>
                    </a:prstGeom>
                    <a:ln>
                      <a:solidFill>
                        <a:srgbClr val="00B0F0"/>
                      </a:solidFill>
                      <a:prstDash val="dash"/>
                    </a:ln>
                  </pic:spPr>
                </pic:pic>
              </a:graphicData>
            </a:graphic>
          </wp:inline>
        </w:drawing>
      </w:r>
    </w:p>
    <w:p w14:paraId="54442E76" w14:textId="77777777" w:rsidR="003C028E" w:rsidRPr="001F1BAB" w:rsidRDefault="003C028E" w:rsidP="003C028E">
      <w:pPr>
        <w:pStyle w:val="a6"/>
        <w:rPr>
          <w:rFonts w:ascii="Times New Roman" w:hAnsi="Times New Roman" w:cs="Times New Roman"/>
          <w:sz w:val="24"/>
          <w:szCs w:val="24"/>
        </w:rPr>
      </w:pPr>
      <w:bookmarkStart w:id="28" w:name="_Ref179293292"/>
      <w:r w:rsidRPr="001F1BAB">
        <w:rPr>
          <w:rFonts w:ascii="Times New Roman" w:hAnsi="Times New Roman" w:cs="Times New Roman"/>
          <w:sz w:val="24"/>
          <w:szCs w:val="24"/>
        </w:rPr>
        <w:t xml:space="preserve">Рисунок </w:t>
      </w:r>
      <w:r w:rsidRPr="001F1BAB">
        <w:rPr>
          <w:rFonts w:ascii="Times New Roman" w:hAnsi="Times New Roman" w:cs="Times New Roman"/>
          <w:sz w:val="24"/>
          <w:szCs w:val="24"/>
        </w:rPr>
        <w:fldChar w:fldCharType="begin"/>
      </w:r>
      <w:r w:rsidRPr="001F1BAB">
        <w:rPr>
          <w:rFonts w:ascii="Times New Roman" w:hAnsi="Times New Roman" w:cs="Times New Roman"/>
          <w:sz w:val="24"/>
          <w:szCs w:val="24"/>
        </w:rPr>
        <w:instrText xml:space="preserve"> SEQ Рисунок \* ARABIC </w:instrText>
      </w:r>
      <w:r w:rsidRPr="001F1BAB">
        <w:rPr>
          <w:rFonts w:ascii="Times New Roman" w:hAnsi="Times New Roman" w:cs="Times New Roman"/>
          <w:sz w:val="24"/>
          <w:szCs w:val="24"/>
        </w:rPr>
        <w:fldChar w:fldCharType="separate"/>
      </w:r>
      <w:r w:rsidRPr="001F1BAB">
        <w:rPr>
          <w:rFonts w:ascii="Times New Roman" w:hAnsi="Times New Roman" w:cs="Times New Roman"/>
          <w:sz w:val="24"/>
          <w:szCs w:val="24"/>
        </w:rPr>
        <w:t>6</w:t>
      </w:r>
      <w:r w:rsidRPr="001F1BAB">
        <w:rPr>
          <w:rFonts w:ascii="Times New Roman" w:hAnsi="Times New Roman" w:cs="Times New Roman"/>
          <w:sz w:val="24"/>
          <w:szCs w:val="24"/>
        </w:rPr>
        <w:fldChar w:fldCharType="end"/>
      </w:r>
      <w:bookmarkEnd w:id="28"/>
      <w:r w:rsidRPr="001F1BAB">
        <w:rPr>
          <w:rFonts w:ascii="Times New Roman" w:hAnsi="Times New Roman" w:cs="Times New Roman"/>
          <w:sz w:val="24"/>
          <w:szCs w:val="24"/>
        </w:rPr>
        <w:t>. Шаги упаковки таблицы в MapInfo</w:t>
      </w:r>
    </w:p>
    <w:p w14:paraId="679A25BF" w14:textId="25614D65" w:rsidR="005F59B1" w:rsidRPr="00DC3EC9" w:rsidRDefault="006F7ECE" w:rsidP="00AD391A">
      <w:pPr>
        <w:pStyle w:val="S"/>
        <w:keepNext/>
        <w:keepLines/>
        <w:numPr>
          <w:ilvl w:val="0"/>
          <w:numId w:val="21"/>
        </w:numPr>
        <w:tabs>
          <w:tab w:val="left" w:pos="851"/>
        </w:tabs>
        <w:spacing w:line="360" w:lineRule="auto"/>
        <w:ind w:left="0" w:firstLine="567"/>
      </w:pPr>
      <w:r w:rsidRPr="00DC3EC9">
        <w:lastRenderedPageBreak/>
        <w:t>Система отобразит</w:t>
      </w:r>
      <w:r w:rsidR="00450F33" w:rsidRPr="00DC3EC9">
        <w:t xml:space="preserve"> результат </w:t>
      </w:r>
      <w:r w:rsidR="00450F33" w:rsidRPr="00AD391A">
        <w:t>проверки</w:t>
      </w:r>
      <w:r w:rsidR="00AD391A" w:rsidRPr="00AD391A">
        <w:t xml:space="preserve"> ФЛК (</w:t>
      </w:r>
      <w:r w:rsidR="00AD391A" w:rsidRPr="00AD391A">
        <w:fldChar w:fldCharType="begin"/>
      </w:r>
      <w:r w:rsidR="00AD391A" w:rsidRPr="00AD391A">
        <w:instrText xml:space="preserve"> REF _Ref117504406 \h  \* MERGEFORMAT </w:instrText>
      </w:r>
      <w:r w:rsidR="00AD391A" w:rsidRPr="00AD391A">
        <w:fldChar w:fldCharType="separate"/>
      </w:r>
      <w:r w:rsidR="00617D29" w:rsidRPr="00AD391A">
        <w:t xml:space="preserve">Рисунок </w:t>
      </w:r>
      <w:r w:rsidR="00617D29">
        <w:rPr>
          <w:noProof/>
        </w:rPr>
        <w:t>6</w:t>
      </w:r>
      <w:r w:rsidR="00AD391A" w:rsidRPr="00AD391A">
        <w:fldChar w:fldCharType="end"/>
      </w:r>
      <w:r w:rsidRPr="00AD391A">
        <w:t>)</w:t>
      </w:r>
      <w:r w:rsidR="00AD391A">
        <w:t>.</w:t>
      </w:r>
    </w:p>
    <w:p w14:paraId="1FA6FD43" w14:textId="649A47B6" w:rsidR="009C36E4" w:rsidRPr="00DC3EC9" w:rsidRDefault="007F1673" w:rsidP="00AC0D56">
      <w:pPr>
        <w:pStyle w:val="a3"/>
        <w:tabs>
          <w:tab w:val="left" w:pos="851"/>
        </w:tabs>
        <w:ind w:left="0" w:right="5" w:firstLine="0"/>
        <w:jc w:val="center"/>
        <w:rPr>
          <w:szCs w:val="24"/>
        </w:rPr>
      </w:pPr>
      <w:r>
        <w:rPr>
          <w:noProof/>
        </w:rPr>
        <w:drawing>
          <wp:inline distT="0" distB="0" distL="0" distR="0" wp14:anchorId="0DBE0110" wp14:editId="58C33BB7">
            <wp:extent cx="5814060" cy="2914941"/>
            <wp:effectExtent l="19050" t="19050" r="15240" b="19050"/>
            <wp:docPr id="5133748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74815" name=""/>
                    <pic:cNvPicPr/>
                  </pic:nvPicPr>
                  <pic:blipFill>
                    <a:blip r:embed="rId19"/>
                    <a:stretch>
                      <a:fillRect/>
                    </a:stretch>
                  </pic:blipFill>
                  <pic:spPr>
                    <a:xfrm>
                      <a:off x="0" y="0"/>
                      <a:ext cx="5840543" cy="2928218"/>
                    </a:xfrm>
                    <a:prstGeom prst="rect">
                      <a:avLst/>
                    </a:prstGeom>
                    <a:ln>
                      <a:solidFill>
                        <a:srgbClr val="00B0F0"/>
                      </a:solidFill>
                      <a:prstDash val="dash"/>
                    </a:ln>
                  </pic:spPr>
                </pic:pic>
              </a:graphicData>
            </a:graphic>
          </wp:inline>
        </w:drawing>
      </w:r>
    </w:p>
    <w:p w14:paraId="644EA3E4" w14:textId="7341F70D" w:rsidR="009C36E4" w:rsidRPr="00AD391A" w:rsidRDefault="00822D21" w:rsidP="00C309B5">
      <w:pPr>
        <w:pStyle w:val="a6"/>
        <w:spacing w:after="240" w:line="360" w:lineRule="auto"/>
        <w:rPr>
          <w:rFonts w:ascii="Times New Roman" w:hAnsi="Times New Roman" w:cs="Times New Roman"/>
          <w:sz w:val="24"/>
          <w:szCs w:val="24"/>
        </w:rPr>
      </w:pPr>
      <w:bookmarkStart w:id="29" w:name="_Ref117504406"/>
      <w:bookmarkStart w:id="30" w:name="_Ref81850047"/>
      <w:r w:rsidRPr="00AD391A">
        <w:rPr>
          <w:rFonts w:ascii="Times New Roman" w:hAnsi="Times New Roman" w:cs="Times New Roman"/>
          <w:sz w:val="24"/>
          <w:szCs w:val="24"/>
        </w:rPr>
        <w:t xml:space="preserve">Рисунок </w:t>
      </w:r>
      <w:r w:rsidRPr="00AD391A">
        <w:rPr>
          <w:rFonts w:ascii="Times New Roman" w:hAnsi="Times New Roman" w:cs="Times New Roman"/>
          <w:sz w:val="24"/>
          <w:szCs w:val="24"/>
        </w:rPr>
        <w:fldChar w:fldCharType="begin"/>
      </w:r>
      <w:r w:rsidRPr="00AD391A">
        <w:rPr>
          <w:rFonts w:ascii="Times New Roman" w:hAnsi="Times New Roman" w:cs="Times New Roman"/>
          <w:sz w:val="24"/>
          <w:szCs w:val="24"/>
        </w:rPr>
        <w:instrText xml:space="preserve"> SEQ Рисунок \* ARABIC </w:instrText>
      </w:r>
      <w:r w:rsidRPr="00AD391A">
        <w:rPr>
          <w:rFonts w:ascii="Times New Roman" w:hAnsi="Times New Roman" w:cs="Times New Roman"/>
          <w:sz w:val="24"/>
          <w:szCs w:val="24"/>
        </w:rPr>
        <w:fldChar w:fldCharType="separate"/>
      </w:r>
      <w:r w:rsidR="00617D29">
        <w:rPr>
          <w:rFonts w:ascii="Times New Roman" w:hAnsi="Times New Roman" w:cs="Times New Roman"/>
          <w:sz w:val="24"/>
          <w:szCs w:val="24"/>
        </w:rPr>
        <w:t>6</w:t>
      </w:r>
      <w:r w:rsidRPr="00AD391A">
        <w:rPr>
          <w:rFonts w:ascii="Times New Roman" w:hAnsi="Times New Roman" w:cs="Times New Roman"/>
          <w:sz w:val="24"/>
          <w:szCs w:val="24"/>
        </w:rPr>
        <w:fldChar w:fldCharType="end"/>
      </w:r>
      <w:bookmarkEnd w:id="29"/>
      <w:r w:rsidR="00AD391A" w:rsidRPr="00AD391A">
        <w:rPr>
          <w:rFonts w:ascii="Times New Roman" w:hAnsi="Times New Roman" w:cs="Times New Roman"/>
          <w:sz w:val="24"/>
          <w:szCs w:val="24"/>
        </w:rPr>
        <w:t xml:space="preserve"> -</w:t>
      </w:r>
      <w:r w:rsidR="009C36E4" w:rsidRPr="00AD391A">
        <w:rPr>
          <w:rFonts w:ascii="Times New Roman" w:hAnsi="Times New Roman" w:cs="Times New Roman"/>
          <w:sz w:val="24"/>
          <w:szCs w:val="24"/>
        </w:rPr>
        <w:t xml:space="preserve"> Результат проверки</w:t>
      </w:r>
      <w:r w:rsidR="00CE1798" w:rsidRPr="00AD391A">
        <w:rPr>
          <w:rFonts w:ascii="Times New Roman" w:hAnsi="Times New Roman" w:cs="Times New Roman"/>
          <w:sz w:val="24"/>
          <w:szCs w:val="24"/>
        </w:rPr>
        <w:t xml:space="preserve"> </w:t>
      </w:r>
      <w:r w:rsidR="00AC0D56" w:rsidRPr="00AD391A">
        <w:rPr>
          <w:rFonts w:ascii="Times New Roman" w:hAnsi="Times New Roman" w:cs="Times New Roman"/>
          <w:sz w:val="24"/>
          <w:szCs w:val="24"/>
        </w:rPr>
        <w:t>форматно-логического контроля</w:t>
      </w:r>
      <w:r w:rsidR="00F650F3" w:rsidRPr="00AD391A">
        <w:rPr>
          <w:rFonts w:ascii="Times New Roman" w:hAnsi="Times New Roman" w:cs="Times New Roman"/>
          <w:sz w:val="24"/>
          <w:szCs w:val="24"/>
        </w:rPr>
        <w:t xml:space="preserve"> (структура проекта, структура таблиц, значения атрибутов, условные обозначения)</w:t>
      </w:r>
      <w:bookmarkEnd w:id="30"/>
    </w:p>
    <w:p w14:paraId="37F256A4" w14:textId="2EF72035" w:rsidR="009E1959" w:rsidRPr="00DC3EC9" w:rsidRDefault="00450F33" w:rsidP="00AD391A">
      <w:pPr>
        <w:pStyle w:val="S"/>
        <w:numPr>
          <w:ilvl w:val="0"/>
          <w:numId w:val="21"/>
        </w:numPr>
        <w:tabs>
          <w:tab w:val="left" w:pos="851"/>
        </w:tabs>
        <w:spacing w:line="360" w:lineRule="auto"/>
        <w:ind w:left="0" w:firstLine="567"/>
      </w:pPr>
      <w:r w:rsidRPr="00DC3EC9">
        <w:t xml:space="preserve">При необходимости </w:t>
      </w:r>
      <w:r w:rsidR="00702F1C" w:rsidRPr="00DC3EC9">
        <w:t xml:space="preserve">можно </w:t>
      </w:r>
      <w:r w:rsidR="006F7ECE" w:rsidRPr="00DC3EC9">
        <w:t>скачать</w:t>
      </w:r>
      <w:r w:rsidR="00702F1C" w:rsidRPr="00DC3EC9">
        <w:t xml:space="preserve"> отчет</w:t>
      </w:r>
      <w:r w:rsidRPr="00DC3EC9">
        <w:t xml:space="preserve"> в формате </w:t>
      </w:r>
      <w:r w:rsidR="004C385F" w:rsidRPr="00DC3EC9">
        <w:rPr>
          <w:lang w:val="en-US"/>
        </w:rPr>
        <w:t>PDF</w:t>
      </w:r>
      <w:r w:rsidR="0094286F" w:rsidRPr="00DC3EC9">
        <w:t xml:space="preserve"> или </w:t>
      </w:r>
      <w:r w:rsidR="004C385F" w:rsidRPr="00DC3EC9">
        <w:rPr>
          <w:lang w:val="en-US"/>
        </w:rPr>
        <w:t>XLSX</w:t>
      </w:r>
      <w:r w:rsidR="009E1959" w:rsidRPr="00DC3EC9">
        <w:t xml:space="preserve"> (</w:t>
      </w:r>
      <w:r w:rsidR="00AD391A">
        <w:fldChar w:fldCharType="begin"/>
      </w:r>
      <w:r w:rsidR="00AD391A">
        <w:instrText xml:space="preserve"> REF _Ref117504741 \h </w:instrText>
      </w:r>
      <w:r w:rsidR="00AD391A">
        <w:fldChar w:fldCharType="separate"/>
      </w:r>
      <w:r w:rsidR="00617D29" w:rsidRPr="00AD391A">
        <w:t xml:space="preserve">Рисунок </w:t>
      </w:r>
      <w:r w:rsidR="00617D29">
        <w:rPr>
          <w:noProof/>
        </w:rPr>
        <w:t>7</w:t>
      </w:r>
      <w:r w:rsidR="00AD391A">
        <w:fldChar w:fldCharType="end"/>
      </w:r>
      <w:r w:rsidR="009E1959" w:rsidRPr="00DC3EC9">
        <w:t>)</w:t>
      </w:r>
      <w:r w:rsidRPr="00DC3EC9">
        <w:t xml:space="preserve">. </w:t>
      </w:r>
    </w:p>
    <w:p w14:paraId="66F2B23C" w14:textId="77777777" w:rsidR="0094286F" w:rsidRPr="00DC3EC9" w:rsidRDefault="00FA124D" w:rsidP="00AD391A">
      <w:pPr>
        <w:pStyle w:val="a3"/>
        <w:tabs>
          <w:tab w:val="left" w:pos="851"/>
        </w:tabs>
        <w:spacing w:line="360" w:lineRule="auto"/>
        <w:ind w:left="0" w:right="5" w:firstLine="0"/>
        <w:jc w:val="center"/>
        <w:rPr>
          <w:szCs w:val="24"/>
          <w:lang w:val="en-US"/>
        </w:rPr>
      </w:pPr>
      <w:r w:rsidRPr="00DC3EC9">
        <w:rPr>
          <w:noProof/>
          <w:szCs w:val="24"/>
        </w:rPr>
        <w:drawing>
          <wp:inline distT="0" distB="0" distL="0" distR="0" wp14:anchorId="6E3639BB" wp14:editId="0E29D2FA">
            <wp:extent cx="2292824" cy="641445"/>
            <wp:effectExtent l="19050" t="19050" r="12700" b="2540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3452"/>
                    <a:stretch/>
                  </pic:blipFill>
                  <pic:spPr bwMode="auto">
                    <a:xfrm>
                      <a:off x="0" y="0"/>
                      <a:ext cx="2301564" cy="643890"/>
                    </a:xfrm>
                    <a:prstGeom prst="rect">
                      <a:avLst/>
                    </a:prstGeom>
                    <a:ln>
                      <a:solidFill>
                        <a:srgbClr val="00B0F0"/>
                      </a:solidFill>
                      <a:prstDash val="dash"/>
                    </a:ln>
                    <a:extLst>
                      <a:ext uri="{53640926-AAD7-44D8-BBD7-CCE9431645EC}">
                        <a14:shadowObscured xmlns:a14="http://schemas.microsoft.com/office/drawing/2010/main"/>
                      </a:ext>
                    </a:extLst>
                  </pic:spPr>
                </pic:pic>
              </a:graphicData>
            </a:graphic>
          </wp:inline>
        </w:drawing>
      </w:r>
    </w:p>
    <w:p w14:paraId="07AC8DC7" w14:textId="11CF89BB" w:rsidR="00FA6414" w:rsidRPr="00AD391A" w:rsidRDefault="00822D21" w:rsidP="00AD391A">
      <w:pPr>
        <w:pStyle w:val="a6"/>
        <w:spacing w:line="360" w:lineRule="auto"/>
        <w:rPr>
          <w:rFonts w:ascii="Times New Roman" w:hAnsi="Times New Roman" w:cs="Times New Roman"/>
          <w:sz w:val="24"/>
          <w:szCs w:val="24"/>
        </w:rPr>
      </w:pPr>
      <w:bookmarkStart w:id="31" w:name="_Ref117504741"/>
      <w:bookmarkStart w:id="32" w:name="_Ref81849408"/>
      <w:r w:rsidRPr="00AD391A">
        <w:rPr>
          <w:rFonts w:ascii="Times New Roman" w:hAnsi="Times New Roman" w:cs="Times New Roman"/>
          <w:sz w:val="24"/>
          <w:szCs w:val="24"/>
        </w:rPr>
        <w:t xml:space="preserve">Рисунок </w:t>
      </w:r>
      <w:r w:rsidRPr="00AD391A">
        <w:rPr>
          <w:rFonts w:ascii="Times New Roman" w:hAnsi="Times New Roman" w:cs="Times New Roman"/>
          <w:sz w:val="24"/>
          <w:szCs w:val="24"/>
        </w:rPr>
        <w:fldChar w:fldCharType="begin"/>
      </w:r>
      <w:r w:rsidRPr="00AD391A">
        <w:rPr>
          <w:rFonts w:ascii="Times New Roman" w:hAnsi="Times New Roman" w:cs="Times New Roman"/>
          <w:sz w:val="24"/>
          <w:szCs w:val="24"/>
        </w:rPr>
        <w:instrText xml:space="preserve"> SEQ Рисунок \* ARABIC </w:instrText>
      </w:r>
      <w:r w:rsidRPr="00AD391A">
        <w:rPr>
          <w:rFonts w:ascii="Times New Roman" w:hAnsi="Times New Roman" w:cs="Times New Roman"/>
          <w:sz w:val="24"/>
          <w:szCs w:val="24"/>
        </w:rPr>
        <w:fldChar w:fldCharType="separate"/>
      </w:r>
      <w:r w:rsidR="00617D29">
        <w:rPr>
          <w:rFonts w:ascii="Times New Roman" w:hAnsi="Times New Roman" w:cs="Times New Roman"/>
          <w:sz w:val="24"/>
          <w:szCs w:val="24"/>
        </w:rPr>
        <w:t>7</w:t>
      </w:r>
      <w:r w:rsidRPr="00AD391A">
        <w:rPr>
          <w:rFonts w:ascii="Times New Roman" w:hAnsi="Times New Roman" w:cs="Times New Roman"/>
          <w:sz w:val="24"/>
          <w:szCs w:val="24"/>
        </w:rPr>
        <w:fldChar w:fldCharType="end"/>
      </w:r>
      <w:bookmarkEnd w:id="31"/>
      <w:r w:rsidR="00AD391A" w:rsidRPr="00AD391A">
        <w:rPr>
          <w:rFonts w:ascii="Times New Roman" w:hAnsi="Times New Roman" w:cs="Times New Roman"/>
          <w:sz w:val="24"/>
          <w:szCs w:val="24"/>
        </w:rPr>
        <w:t xml:space="preserve"> -</w:t>
      </w:r>
      <w:r w:rsidR="009E1959" w:rsidRPr="00AD391A">
        <w:rPr>
          <w:rFonts w:ascii="Times New Roman" w:hAnsi="Times New Roman" w:cs="Times New Roman"/>
          <w:sz w:val="24"/>
          <w:szCs w:val="24"/>
        </w:rPr>
        <w:t xml:space="preserve"> </w:t>
      </w:r>
      <w:r w:rsidR="00F72A2C" w:rsidRPr="00AD391A">
        <w:rPr>
          <w:rFonts w:ascii="Times New Roman" w:hAnsi="Times New Roman" w:cs="Times New Roman"/>
          <w:sz w:val="24"/>
          <w:szCs w:val="24"/>
        </w:rPr>
        <w:t>Кнопки з</w:t>
      </w:r>
      <w:r w:rsidR="009E1959" w:rsidRPr="00AD391A">
        <w:rPr>
          <w:rFonts w:ascii="Times New Roman" w:hAnsi="Times New Roman" w:cs="Times New Roman"/>
          <w:sz w:val="24"/>
          <w:szCs w:val="24"/>
        </w:rPr>
        <w:t>агрузк</w:t>
      </w:r>
      <w:r w:rsidR="00F72A2C" w:rsidRPr="00AD391A">
        <w:rPr>
          <w:rFonts w:ascii="Times New Roman" w:hAnsi="Times New Roman" w:cs="Times New Roman"/>
          <w:sz w:val="24"/>
          <w:szCs w:val="24"/>
        </w:rPr>
        <w:t>и</w:t>
      </w:r>
      <w:r w:rsidR="009E1959" w:rsidRPr="00AD391A">
        <w:rPr>
          <w:rFonts w:ascii="Times New Roman" w:hAnsi="Times New Roman" w:cs="Times New Roman"/>
          <w:sz w:val="24"/>
          <w:szCs w:val="24"/>
        </w:rPr>
        <w:t xml:space="preserve"> отче</w:t>
      </w:r>
      <w:r w:rsidR="00450F33" w:rsidRPr="00AD391A">
        <w:rPr>
          <w:rFonts w:ascii="Times New Roman" w:hAnsi="Times New Roman" w:cs="Times New Roman"/>
          <w:sz w:val="24"/>
          <w:szCs w:val="24"/>
        </w:rPr>
        <w:t>та</w:t>
      </w:r>
      <w:bookmarkEnd w:id="32"/>
      <w:r w:rsidR="009E1959" w:rsidRPr="00AD391A">
        <w:rPr>
          <w:rFonts w:ascii="Times New Roman" w:hAnsi="Times New Roman" w:cs="Times New Roman"/>
          <w:sz w:val="24"/>
          <w:szCs w:val="24"/>
        </w:rPr>
        <w:t xml:space="preserve"> </w:t>
      </w:r>
    </w:p>
    <w:p w14:paraId="6827AF24" w14:textId="77777777" w:rsidR="00822D21" w:rsidRPr="00DC3EC9" w:rsidRDefault="00C309B5" w:rsidP="00C309B5">
      <w:pPr>
        <w:jc w:val="center"/>
        <w:rPr>
          <w:szCs w:val="24"/>
        </w:rPr>
      </w:pPr>
      <w:r>
        <w:rPr>
          <w:noProof/>
          <w:szCs w:val="24"/>
        </w:rPr>
        <w:lastRenderedPageBreak/>
        <w:drawing>
          <wp:inline distT="0" distB="0" distL="0" distR="0" wp14:anchorId="247A0270" wp14:editId="1B423B39">
            <wp:extent cx="6266815" cy="4742484"/>
            <wp:effectExtent l="19050" t="19050" r="19685" b="203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2986" cy="4747154"/>
                    </a:xfrm>
                    <a:prstGeom prst="rect">
                      <a:avLst/>
                    </a:prstGeom>
                    <a:ln>
                      <a:solidFill>
                        <a:srgbClr val="00B0F0"/>
                      </a:solidFill>
                      <a:prstDash val="dash"/>
                    </a:ln>
                  </pic:spPr>
                </pic:pic>
              </a:graphicData>
            </a:graphic>
          </wp:inline>
        </w:drawing>
      </w:r>
    </w:p>
    <w:p w14:paraId="5576DCA2" w14:textId="5CEC1E7F" w:rsidR="00147F97" w:rsidRPr="00617D29" w:rsidRDefault="00822D21" w:rsidP="00617D29">
      <w:pPr>
        <w:pStyle w:val="a6"/>
        <w:spacing w:after="240" w:line="360" w:lineRule="auto"/>
        <w:rPr>
          <w:rFonts w:ascii="Times New Roman" w:hAnsi="Times New Roman" w:cs="Times New Roman"/>
          <w:sz w:val="24"/>
          <w:szCs w:val="24"/>
        </w:rPr>
      </w:pPr>
      <w:bookmarkStart w:id="33" w:name="_Ref88238517"/>
      <w:r w:rsidRPr="00617D29">
        <w:rPr>
          <w:rFonts w:ascii="Times New Roman" w:hAnsi="Times New Roman" w:cs="Times New Roman"/>
          <w:sz w:val="24"/>
          <w:szCs w:val="24"/>
        </w:rPr>
        <w:t xml:space="preserve">Рисунок </w:t>
      </w:r>
      <w:r w:rsidRPr="00617D29">
        <w:rPr>
          <w:rFonts w:ascii="Times New Roman" w:hAnsi="Times New Roman" w:cs="Times New Roman"/>
          <w:sz w:val="24"/>
          <w:szCs w:val="24"/>
        </w:rPr>
        <w:fldChar w:fldCharType="begin"/>
      </w:r>
      <w:r w:rsidRPr="00617D29">
        <w:rPr>
          <w:rFonts w:ascii="Times New Roman" w:hAnsi="Times New Roman" w:cs="Times New Roman"/>
          <w:sz w:val="24"/>
          <w:szCs w:val="24"/>
        </w:rPr>
        <w:instrText xml:space="preserve"> SEQ Рисунок \* ARABIC </w:instrText>
      </w:r>
      <w:r w:rsidRPr="00617D29">
        <w:rPr>
          <w:rFonts w:ascii="Times New Roman" w:hAnsi="Times New Roman" w:cs="Times New Roman"/>
          <w:sz w:val="24"/>
          <w:szCs w:val="24"/>
        </w:rPr>
        <w:fldChar w:fldCharType="separate"/>
      </w:r>
      <w:r w:rsidR="00617D29">
        <w:rPr>
          <w:rFonts w:ascii="Times New Roman" w:hAnsi="Times New Roman" w:cs="Times New Roman"/>
          <w:sz w:val="24"/>
          <w:szCs w:val="24"/>
        </w:rPr>
        <w:t>8</w:t>
      </w:r>
      <w:r w:rsidRPr="00617D29">
        <w:rPr>
          <w:rFonts w:ascii="Times New Roman" w:hAnsi="Times New Roman" w:cs="Times New Roman"/>
          <w:sz w:val="24"/>
          <w:szCs w:val="24"/>
        </w:rPr>
        <w:fldChar w:fldCharType="end"/>
      </w:r>
      <w:r w:rsidR="00C75A42" w:rsidRPr="00617D29">
        <w:rPr>
          <w:rFonts w:ascii="Times New Roman" w:hAnsi="Times New Roman" w:cs="Times New Roman"/>
          <w:sz w:val="24"/>
          <w:szCs w:val="24"/>
        </w:rPr>
        <w:t xml:space="preserve"> -</w:t>
      </w:r>
      <w:r w:rsidRPr="00617D29">
        <w:rPr>
          <w:rFonts w:ascii="Times New Roman" w:hAnsi="Times New Roman" w:cs="Times New Roman"/>
          <w:sz w:val="24"/>
          <w:szCs w:val="24"/>
        </w:rPr>
        <w:t xml:space="preserve"> Пример отчета PDF и XLSX</w:t>
      </w:r>
      <w:bookmarkEnd w:id="33"/>
    </w:p>
    <w:p w14:paraId="7B367C0B" w14:textId="77777777" w:rsidR="00C75A42" w:rsidRDefault="00C75A42" w:rsidP="00C75A42">
      <w:pPr>
        <w:pStyle w:val="S"/>
        <w:keepNext/>
        <w:keepLines/>
        <w:numPr>
          <w:ilvl w:val="0"/>
          <w:numId w:val="21"/>
        </w:numPr>
        <w:tabs>
          <w:tab w:val="left" w:pos="851"/>
        </w:tabs>
        <w:spacing w:line="360" w:lineRule="auto"/>
      </w:pPr>
      <w:r w:rsidRPr="00DC3EC9">
        <w:t>Чтобы проверить другой документ, нажмите на кнопку «Проверить другой документ».</w:t>
      </w:r>
    </w:p>
    <w:p w14:paraId="7441B69E" w14:textId="77777777" w:rsidR="00C75A42" w:rsidRDefault="00C75A42" w:rsidP="00C20894">
      <w:pPr>
        <w:pStyle w:val="S"/>
        <w:tabs>
          <w:tab w:val="left" w:pos="851"/>
        </w:tabs>
        <w:spacing w:line="360" w:lineRule="auto"/>
        <w:ind w:firstLine="0"/>
        <w:jc w:val="center"/>
      </w:pPr>
      <w:r>
        <w:rPr>
          <w:noProof/>
        </w:rPr>
        <w:drawing>
          <wp:inline distT="0" distB="0" distL="0" distR="0" wp14:anchorId="0B095456" wp14:editId="56E6C442">
            <wp:extent cx="6299835" cy="1624330"/>
            <wp:effectExtent l="19050" t="19050" r="24765" b="139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9835" cy="1624330"/>
                    </a:xfrm>
                    <a:prstGeom prst="rect">
                      <a:avLst/>
                    </a:prstGeom>
                    <a:ln>
                      <a:solidFill>
                        <a:srgbClr val="00B0F0"/>
                      </a:solidFill>
                      <a:prstDash val="dash"/>
                    </a:ln>
                  </pic:spPr>
                </pic:pic>
              </a:graphicData>
            </a:graphic>
          </wp:inline>
        </w:drawing>
      </w:r>
    </w:p>
    <w:p w14:paraId="36FE364F" w14:textId="537F8F93" w:rsidR="00696F69" w:rsidRDefault="00696F69" w:rsidP="00274658">
      <w:pPr>
        <w:pStyle w:val="S"/>
        <w:keepNext/>
        <w:keepLines/>
        <w:numPr>
          <w:ilvl w:val="0"/>
          <w:numId w:val="21"/>
        </w:numPr>
        <w:tabs>
          <w:tab w:val="left" w:pos="851"/>
        </w:tabs>
        <w:spacing w:line="360" w:lineRule="auto"/>
      </w:pPr>
      <w:r>
        <w:lastRenderedPageBreak/>
        <w:t>Поиск и устранение ошибок топологии. При обнаружении ошибок топологии появляется возможность скачать проект</w:t>
      </w:r>
      <w:r w:rsidR="000905D3">
        <w:t xml:space="preserve"> (</w:t>
      </w:r>
      <w:r w:rsidR="00617D29">
        <w:fldChar w:fldCharType="begin"/>
      </w:r>
      <w:r w:rsidR="00617D29">
        <w:instrText xml:space="preserve"> REF _Ref140141891 \h </w:instrText>
      </w:r>
      <w:r w:rsidR="00617D29">
        <w:fldChar w:fldCharType="separate"/>
      </w:r>
      <w:r w:rsidR="00617D29" w:rsidRPr="00AD391A">
        <w:t xml:space="preserve">Рисунок </w:t>
      </w:r>
      <w:r w:rsidR="00617D29">
        <w:rPr>
          <w:noProof/>
        </w:rPr>
        <w:t>9</w:t>
      </w:r>
      <w:r w:rsidR="00617D29">
        <w:fldChar w:fldCharType="end"/>
      </w:r>
      <w:r w:rsidR="000905D3">
        <w:t>)</w:t>
      </w:r>
      <w:r>
        <w:t>, в архив к которому будет добавлена таблица «</w:t>
      </w:r>
      <w:r w:rsidRPr="003D6805">
        <w:t>Markers</w:t>
      </w:r>
      <w:r>
        <w:t>»</w:t>
      </w:r>
      <w:r w:rsidR="00617D29">
        <w:t xml:space="preserve"> (</w:t>
      </w:r>
      <w:r w:rsidR="00617D29">
        <w:fldChar w:fldCharType="begin"/>
      </w:r>
      <w:r w:rsidR="00617D29">
        <w:instrText xml:space="preserve"> REF _Ref140087414 \h  \* MERGEFORMAT </w:instrText>
      </w:r>
      <w:r w:rsidR="00617D29">
        <w:fldChar w:fldCharType="separate"/>
      </w:r>
      <w:r w:rsidR="00617D29" w:rsidRPr="00AD391A">
        <w:t xml:space="preserve">Рисунок </w:t>
      </w:r>
      <w:r w:rsidR="00617D29">
        <w:t>10</w:t>
      </w:r>
      <w:r w:rsidR="00617D29">
        <w:fldChar w:fldCharType="end"/>
      </w:r>
      <w:r w:rsidR="00617D29">
        <w:t>)</w:t>
      </w:r>
      <w:r>
        <w:t xml:space="preserve">, </w:t>
      </w:r>
      <w:r w:rsidRPr="007668E8">
        <w:rPr>
          <w:color w:val="000000" w:themeColor="text1"/>
        </w:rPr>
        <w:t xml:space="preserve">в которой выделены все </w:t>
      </w:r>
      <w:r w:rsidR="00C20894" w:rsidRPr="007668E8">
        <w:rPr>
          <w:color w:val="000000" w:themeColor="text1"/>
        </w:rPr>
        <w:t>найденные ошибки красными маркерами</w:t>
      </w:r>
      <w:r w:rsidR="000905D3" w:rsidRPr="007668E8">
        <w:rPr>
          <w:color w:val="000000" w:themeColor="text1"/>
        </w:rPr>
        <w:t xml:space="preserve"> (</w:t>
      </w:r>
      <w:r w:rsidR="000905D3" w:rsidRPr="007668E8">
        <w:rPr>
          <w:color w:val="000000" w:themeColor="text1"/>
        </w:rPr>
        <w:fldChar w:fldCharType="begin"/>
      </w:r>
      <w:r w:rsidR="000905D3" w:rsidRPr="007668E8">
        <w:rPr>
          <w:color w:val="000000" w:themeColor="text1"/>
        </w:rPr>
        <w:instrText xml:space="preserve"> REF _Ref140087422 \h </w:instrText>
      </w:r>
      <w:r w:rsidR="003D6805" w:rsidRPr="007668E8">
        <w:rPr>
          <w:color w:val="000000" w:themeColor="text1"/>
        </w:rPr>
        <w:instrText xml:space="preserve"> \* MERGEFORMAT </w:instrText>
      </w:r>
      <w:r w:rsidR="000905D3" w:rsidRPr="007668E8">
        <w:rPr>
          <w:color w:val="000000" w:themeColor="text1"/>
        </w:rPr>
      </w:r>
      <w:r w:rsidR="000905D3" w:rsidRPr="007668E8">
        <w:rPr>
          <w:color w:val="000000" w:themeColor="text1"/>
        </w:rPr>
        <w:fldChar w:fldCharType="separate"/>
      </w:r>
      <w:r w:rsidR="00617D29" w:rsidRPr="007668E8">
        <w:rPr>
          <w:color w:val="000000" w:themeColor="text1"/>
        </w:rPr>
        <w:t>Рисунок 11</w:t>
      </w:r>
      <w:r w:rsidR="000905D3" w:rsidRPr="007668E8">
        <w:rPr>
          <w:color w:val="000000" w:themeColor="text1"/>
        </w:rPr>
        <w:fldChar w:fldCharType="end"/>
      </w:r>
      <w:r w:rsidR="000905D3" w:rsidRPr="007668E8">
        <w:rPr>
          <w:color w:val="000000" w:themeColor="text1"/>
        </w:rPr>
        <w:t>)</w:t>
      </w:r>
      <w:r w:rsidR="00C20894" w:rsidRPr="007668E8">
        <w:rPr>
          <w:color w:val="000000" w:themeColor="text1"/>
        </w:rPr>
        <w:t>. Ошибки топологии типа «Дубликаты узловых точек»</w:t>
      </w:r>
      <w:r w:rsidR="00274658" w:rsidRPr="007668E8">
        <w:rPr>
          <w:color w:val="000000" w:themeColor="text1"/>
        </w:rPr>
        <w:t xml:space="preserve">, </w:t>
      </w:r>
      <w:r w:rsidR="00F61DC5" w:rsidRPr="007668E8">
        <w:rPr>
          <w:color w:val="000000" w:themeColor="text1"/>
        </w:rPr>
        <w:t>«Объект без геометрии»</w:t>
      </w:r>
      <w:r w:rsidR="00C20894" w:rsidRPr="007668E8">
        <w:rPr>
          <w:color w:val="000000" w:themeColor="text1"/>
        </w:rPr>
        <w:t xml:space="preserve"> </w:t>
      </w:r>
      <w:r w:rsidR="00535F1F" w:rsidRPr="007668E8">
        <w:rPr>
          <w:color w:val="000000" w:themeColor="text1"/>
        </w:rPr>
        <w:t xml:space="preserve">и ошибки условных обозначений типа </w:t>
      </w:r>
      <w:r w:rsidR="00274658" w:rsidRPr="007668E8">
        <w:rPr>
          <w:color w:val="000000" w:themeColor="text1"/>
        </w:rPr>
        <w:t xml:space="preserve">«УО не соответствует ТТ» </w:t>
      </w:r>
      <w:r w:rsidR="00C20894" w:rsidRPr="007668E8">
        <w:rPr>
          <w:color w:val="000000" w:themeColor="text1"/>
        </w:rPr>
        <w:t>исправляются автоматически</w:t>
      </w:r>
      <w:r w:rsidR="00F40C93" w:rsidRPr="007668E8">
        <w:rPr>
          <w:color w:val="000000" w:themeColor="text1"/>
        </w:rPr>
        <w:t xml:space="preserve"> и </w:t>
      </w:r>
      <w:r w:rsidR="00274658" w:rsidRPr="007668E8">
        <w:rPr>
          <w:color w:val="000000" w:themeColor="text1"/>
        </w:rPr>
        <w:t xml:space="preserve">в отчете об ошибках </w:t>
      </w:r>
      <w:r w:rsidR="00F40C93" w:rsidRPr="007668E8">
        <w:rPr>
          <w:color w:val="000000" w:themeColor="text1"/>
        </w:rPr>
        <w:t>помечаются</w:t>
      </w:r>
      <w:r w:rsidR="00274658" w:rsidRPr="007668E8">
        <w:rPr>
          <w:color w:val="000000" w:themeColor="text1"/>
        </w:rPr>
        <w:t xml:space="preserve"> знаком</w:t>
      </w:r>
      <w:r w:rsidR="00A13C33" w:rsidRPr="007668E8">
        <w:rPr>
          <w:color w:val="000000" w:themeColor="text1"/>
        </w:rPr>
        <w:t xml:space="preserve"> </w:t>
      </w:r>
      <w:r w:rsidR="00A13C33" w:rsidRPr="007668E8">
        <w:rPr>
          <w:noProof/>
          <w:color w:val="000000" w:themeColor="text1"/>
        </w:rPr>
        <w:drawing>
          <wp:inline distT="0" distB="0" distL="0" distR="0" wp14:anchorId="6BF83082" wp14:editId="2B69DA0C">
            <wp:extent cx="177165" cy="1695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77165" cy="169545"/>
                    </a:xfrm>
                    <a:prstGeom prst="rect">
                      <a:avLst/>
                    </a:prstGeom>
                  </pic:spPr>
                </pic:pic>
              </a:graphicData>
            </a:graphic>
          </wp:inline>
        </w:drawing>
      </w:r>
      <w:r w:rsidR="00C20894" w:rsidRPr="007668E8">
        <w:rPr>
          <w:color w:val="000000" w:themeColor="text1"/>
        </w:rPr>
        <w:t>.</w:t>
      </w:r>
      <w:r w:rsidR="00A13C33" w:rsidRPr="007668E8">
        <w:rPr>
          <w:color w:val="000000" w:themeColor="text1"/>
        </w:rPr>
        <w:t xml:space="preserve"> </w:t>
      </w:r>
      <w:r w:rsidR="00680E56" w:rsidRPr="007668E8">
        <w:rPr>
          <w:color w:val="000000" w:themeColor="text1"/>
        </w:rPr>
        <w:t>УО исправляются только в том случае если отсутствуют ошибки типа «Значения атрибутов»</w:t>
      </w:r>
    </w:p>
    <w:p w14:paraId="7CB0435A" w14:textId="36619837" w:rsidR="00617D29" w:rsidRDefault="00617D29" w:rsidP="00617D29">
      <w:pPr>
        <w:pStyle w:val="S"/>
        <w:keepNext/>
        <w:keepLines/>
        <w:tabs>
          <w:tab w:val="left" w:pos="851"/>
        </w:tabs>
        <w:spacing w:line="360" w:lineRule="auto"/>
        <w:ind w:firstLine="0"/>
      </w:pPr>
      <w:r>
        <w:rPr>
          <w:noProof/>
        </w:rPr>
        <w:drawing>
          <wp:inline distT="0" distB="0" distL="0" distR="0" wp14:anchorId="50281FBE" wp14:editId="6A09341A">
            <wp:extent cx="6299835" cy="1609090"/>
            <wp:effectExtent l="19050" t="19050" r="24765" b="10160"/>
            <wp:docPr id="8824216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21696" name=""/>
                    <pic:cNvPicPr/>
                  </pic:nvPicPr>
                  <pic:blipFill>
                    <a:blip r:embed="rId24"/>
                    <a:stretch>
                      <a:fillRect/>
                    </a:stretch>
                  </pic:blipFill>
                  <pic:spPr>
                    <a:xfrm>
                      <a:off x="0" y="0"/>
                      <a:ext cx="6299835" cy="1609090"/>
                    </a:xfrm>
                    <a:prstGeom prst="rect">
                      <a:avLst/>
                    </a:prstGeom>
                    <a:ln>
                      <a:solidFill>
                        <a:srgbClr val="00B0F0"/>
                      </a:solidFill>
                      <a:prstDash val="dash"/>
                    </a:ln>
                  </pic:spPr>
                </pic:pic>
              </a:graphicData>
            </a:graphic>
          </wp:inline>
        </w:drawing>
      </w:r>
    </w:p>
    <w:p w14:paraId="71F90C57" w14:textId="5AF5A55A" w:rsidR="00617D29" w:rsidRPr="00AD391A" w:rsidRDefault="00617D29" w:rsidP="00617D29">
      <w:pPr>
        <w:pStyle w:val="a6"/>
        <w:spacing w:after="240" w:line="360" w:lineRule="auto"/>
        <w:rPr>
          <w:rFonts w:ascii="Times New Roman" w:hAnsi="Times New Roman" w:cs="Times New Roman"/>
          <w:sz w:val="24"/>
          <w:szCs w:val="24"/>
        </w:rPr>
      </w:pPr>
      <w:bookmarkStart w:id="34" w:name="_Ref140141891"/>
      <w:r w:rsidRPr="00AD391A">
        <w:rPr>
          <w:rFonts w:ascii="Times New Roman" w:hAnsi="Times New Roman" w:cs="Times New Roman"/>
          <w:sz w:val="24"/>
          <w:szCs w:val="24"/>
        </w:rPr>
        <w:t xml:space="preserve">Рисунок </w:t>
      </w:r>
      <w:r w:rsidRPr="00AD391A">
        <w:rPr>
          <w:rFonts w:ascii="Times New Roman" w:hAnsi="Times New Roman" w:cs="Times New Roman"/>
          <w:sz w:val="24"/>
          <w:szCs w:val="24"/>
        </w:rPr>
        <w:fldChar w:fldCharType="begin"/>
      </w:r>
      <w:r w:rsidRPr="00AD391A">
        <w:rPr>
          <w:rFonts w:ascii="Times New Roman" w:hAnsi="Times New Roman" w:cs="Times New Roman"/>
          <w:sz w:val="24"/>
          <w:szCs w:val="24"/>
        </w:rPr>
        <w:instrText xml:space="preserve"> SEQ Рисунок \* ARABIC </w:instrText>
      </w:r>
      <w:r w:rsidRPr="00AD391A">
        <w:rPr>
          <w:rFonts w:ascii="Times New Roman" w:hAnsi="Times New Roman" w:cs="Times New Roman"/>
          <w:sz w:val="24"/>
          <w:szCs w:val="24"/>
        </w:rPr>
        <w:fldChar w:fldCharType="separate"/>
      </w:r>
      <w:r>
        <w:rPr>
          <w:rFonts w:ascii="Times New Roman" w:hAnsi="Times New Roman" w:cs="Times New Roman"/>
          <w:sz w:val="24"/>
          <w:szCs w:val="24"/>
        </w:rPr>
        <w:t>9</w:t>
      </w:r>
      <w:r w:rsidRPr="00AD391A">
        <w:rPr>
          <w:rFonts w:ascii="Times New Roman" w:hAnsi="Times New Roman" w:cs="Times New Roman"/>
          <w:sz w:val="24"/>
          <w:szCs w:val="24"/>
        </w:rPr>
        <w:fldChar w:fldCharType="end"/>
      </w:r>
      <w:bookmarkEnd w:id="34"/>
      <w:r w:rsidRPr="00AD391A">
        <w:rPr>
          <w:rFonts w:ascii="Times New Roman" w:hAnsi="Times New Roman" w:cs="Times New Roman"/>
          <w:sz w:val="24"/>
          <w:szCs w:val="24"/>
        </w:rPr>
        <w:t xml:space="preserve"> </w:t>
      </w:r>
      <w:r>
        <w:rPr>
          <w:rFonts w:ascii="Times New Roman" w:hAnsi="Times New Roman" w:cs="Times New Roman"/>
          <w:sz w:val="24"/>
          <w:szCs w:val="24"/>
        </w:rPr>
        <w:t>–</w:t>
      </w:r>
      <w:r w:rsidRPr="00AD391A">
        <w:rPr>
          <w:rFonts w:ascii="Times New Roman" w:hAnsi="Times New Roman" w:cs="Times New Roman"/>
          <w:sz w:val="24"/>
          <w:szCs w:val="24"/>
        </w:rPr>
        <w:t xml:space="preserve"> </w:t>
      </w:r>
      <w:r>
        <w:rPr>
          <w:rFonts w:ascii="Times New Roman" w:hAnsi="Times New Roman" w:cs="Times New Roman"/>
          <w:sz w:val="24"/>
          <w:szCs w:val="24"/>
        </w:rPr>
        <w:t>Пример структуры проекта скаченной с веб-сервиса после обнаруженя ошибок топологии</w:t>
      </w:r>
      <w:r w:rsidRPr="00AD391A">
        <w:rPr>
          <w:rFonts w:ascii="Times New Roman" w:hAnsi="Times New Roman" w:cs="Times New Roman"/>
          <w:sz w:val="24"/>
          <w:szCs w:val="24"/>
        </w:rPr>
        <w:t xml:space="preserve"> </w:t>
      </w:r>
    </w:p>
    <w:p w14:paraId="21FDCAC7" w14:textId="3E6E12C9" w:rsidR="000905D3" w:rsidRDefault="000905D3" w:rsidP="000905D3">
      <w:pPr>
        <w:pStyle w:val="S"/>
        <w:keepNext/>
        <w:keepLines/>
        <w:tabs>
          <w:tab w:val="left" w:pos="851"/>
        </w:tabs>
        <w:spacing w:line="360" w:lineRule="auto"/>
        <w:ind w:firstLine="0"/>
        <w:jc w:val="center"/>
      </w:pPr>
      <w:r>
        <w:rPr>
          <w:noProof/>
        </w:rPr>
        <w:drawing>
          <wp:inline distT="0" distB="0" distL="0" distR="0" wp14:anchorId="3584A9CF" wp14:editId="250B9931">
            <wp:extent cx="3562055" cy="2608580"/>
            <wp:effectExtent l="19050" t="19050" r="19685" b="20320"/>
            <wp:docPr id="140720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001" name=""/>
                    <pic:cNvPicPr/>
                  </pic:nvPicPr>
                  <pic:blipFill rotWithShape="1">
                    <a:blip r:embed="rId25"/>
                    <a:srcRect t="21046"/>
                    <a:stretch/>
                  </pic:blipFill>
                  <pic:spPr bwMode="auto">
                    <a:xfrm>
                      <a:off x="0" y="0"/>
                      <a:ext cx="3571615" cy="2615581"/>
                    </a:xfrm>
                    <a:prstGeom prst="rect">
                      <a:avLst/>
                    </a:prstGeom>
                    <a:ln>
                      <a:solidFill>
                        <a:srgbClr val="00B0F0"/>
                      </a:solidFill>
                      <a:prstDash val="dash"/>
                    </a:ln>
                    <a:extLst>
                      <a:ext uri="{53640926-AAD7-44D8-BBD7-CCE9431645EC}">
                        <a14:shadowObscured xmlns:a14="http://schemas.microsoft.com/office/drawing/2010/main"/>
                      </a:ext>
                    </a:extLst>
                  </pic:spPr>
                </pic:pic>
              </a:graphicData>
            </a:graphic>
          </wp:inline>
        </w:drawing>
      </w:r>
    </w:p>
    <w:p w14:paraId="7FAE9EDA" w14:textId="481EB600" w:rsidR="000905D3" w:rsidRPr="00AD391A" w:rsidRDefault="000905D3" w:rsidP="000905D3">
      <w:pPr>
        <w:pStyle w:val="a6"/>
        <w:spacing w:after="240" w:line="360" w:lineRule="auto"/>
        <w:rPr>
          <w:rFonts w:ascii="Times New Roman" w:hAnsi="Times New Roman" w:cs="Times New Roman"/>
          <w:sz w:val="24"/>
          <w:szCs w:val="24"/>
        </w:rPr>
      </w:pPr>
      <w:bookmarkStart w:id="35" w:name="_Ref140087414"/>
      <w:r w:rsidRPr="00AD391A">
        <w:rPr>
          <w:rFonts w:ascii="Times New Roman" w:hAnsi="Times New Roman" w:cs="Times New Roman"/>
          <w:sz w:val="24"/>
          <w:szCs w:val="24"/>
        </w:rPr>
        <w:t xml:space="preserve">Рисунок </w:t>
      </w:r>
      <w:r w:rsidRPr="00AD391A">
        <w:rPr>
          <w:rFonts w:ascii="Times New Roman" w:hAnsi="Times New Roman" w:cs="Times New Roman"/>
          <w:sz w:val="24"/>
          <w:szCs w:val="24"/>
        </w:rPr>
        <w:fldChar w:fldCharType="begin"/>
      </w:r>
      <w:r w:rsidRPr="00AD391A">
        <w:rPr>
          <w:rFonts w:ascii="Times New Roman" w:hAnsi="Times New Roman" w:cs="Times New Roman"/>
          <w:sz w:val="24"/>
          <w:szCs w:val="24"/>
        </w:rPr>
        <w:instrText xml:space="preserve"> SEQ Рисунок \* ARABIC </w:instrText>
      </w:r>
      <w:r w:rsidRPr="00AD391A">
        <w:rPr>
          <w:rFonts w:ascii="Times New Roman" w:hAnsi="Times New Roman" w:cs="Times New Roman"/>
          <w:sz w:val="24"/>
          <w:szCs w:val="24"/>
        </w:rPr>
        <w:fldChar w:fldCharType="separate"/>
      </w:r>
      <w:r w:rsidR="00617D29">
        <w:rPr>
          <w:rFonts w:ascii="Times New Roman" w:hAnsi="Times New Roman" w:cs="Times New Roman"/>
          <w:sz w:val="24"/>
          <w:szCs w:val="24"/>
        </w:rPr>
        <w:t>10</w:t>
      </w:r>
      <w:r w:rsidRPr="00AD391A">
        <w:rPr>
          <w:rFonts w:ascii="Times New Roman" w:hAnsi="Times New Roman" w:cs="Times New Roman"/>
          <w:sz w:val="24"/>
          <w:szCs w:val="24"/>
        </w:rPr>
        <w:fldChar w:fldCharType="end"/>
      </w:r>
      <w:bookmarkEnd w:id="35"/>
      <w:r w:rsidRPr="00AD391A">
        <w:rPr>
          <w:rFonts w:ascii="Times New Roman" w:hAnsi="Times New Roman" w:cs="Times New Roman"/>
          <w:sz w:val="24"/>
          <w:szCs w:val="24"/>
        </w:rPr>
        <w:t xml:space="preserve"> </w:t>
      </w:r>
      <w:r>
        <w:rPr>
          <w:rFonts w:ascii="Times New Roman" w:hAnsi="Times New Roman" w:cs="Times New Roman"/>
          <w:sz w:val="24"/>
          <w:szCs w:val="24"/>
        </w:rPr>
        <w:t>–</w:t>
      </w:r>
      <w:r w:rsidRPr="00AD391A">
        <w:rPr>
          <w:rFonts w:ascii="Times New Roman" w:hAnsi="Times New Roman" w:cs="Times New Roman"/>
          <w:sz w:val="24"/>
          <w:szCs w:val="24"/>
        </w:rPr>
        <w:t xml:space="preserve"> </w:t>
      </w:r>
      <w:r>
        <w:rPr>
          <w:rFonts w:ascii="Times New Roman" w:hAnsi="Times New Roman" w:cs="Times New Roman"/>
          <w:sz w:val="24"/>
          <w:szCs w:val="24"/>
        </w:rPr>
        <w:t>Пример структуры проекта скаченной с веб-сервиса после обнаруженя ошибок топологии</w:t>
      </w:r>
      <w:r w:rsidRPr="00AD391A">
        <w:rPr>
          <w:rFonts w:ascii="Times New Roman" w:hAnsi="Times New Roman" w:cs="Times New Roman"/>
          <w:sz w:val="24"/>
          <w:szCs w:val="24"/>
        </w:rPr>
        <w:t xml:space="preserve"> </w:t>
      </w:r>
    </w:p>
    <w:p w14:paraId="0A83E128" w14:textId="7B5C6086" w:rsidR="00C20894" w:rsidRDefault="00C20894" w:rsidP="000905D3">
      <w:pPr>
        <w:pStyle w:val="S"/>
        <w:keepNext/>
        <w:keepLines/>
        <w:tabs>
          <w:tab w:val="left" w:pos="851"/>
        </w:tabs>
        <w:spacing w:line="360" w:lineRule="auto"/>
        <w:ind w:firstLine="0"/>
        <w:jc w:val="center"/>
      </w:pPr>
      <w:r w:rsidRPr="00C20894">
        <w:rPr>
          <w:noProof/>
        </w:rPr>
        <w:lastRenderedPageBreak/>
        <w:drawing>
          <wp:inline distT="0" distB="0" distL="0" distR="0" wp14:anchorId="21EFE7FF" wp14:editId="37D32C80">
            <wp:extent cx="3838575" cy="2988138"/>
            <wp:effectExtent l="19050" t="19050" r="9525" b="22225"/>
            <wp:docPr id="1708768968" name="Рисунок 170876896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05C16F2-6AAA-F87E-6982-0313BE3F10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05C16F2-6AAA-F87E-6982-0313BE3F10A7}"/>
                        </a:ext>
                      </a:extLst>
                    </pic:cNvPr>
                    <pic:cNvPicPr>
                      <a:picLocks noChangeAspect="1"/>
                    </pic:cNvPicPr>
                  </pic:nvPicPr>
                  <pic:blipFill>
                    <a:blip r:embed="rId26">
                      <a:clrChange>
                        <a:clrFrom>
                          <a:srgbClr val="9099AE"/>
                        </a:clrFrom>
                        <a:clrTo>
                          <a:srgbClr val="9099AE">
                            <a:alpha val="0"/>
                          </a:srgbClr>
                        </a:clrTo>
                      </a:clrChange>
                    </a:blip>
                    <a:stretch>
                      <a:fillRect/>
                    </a:stretch>
                  </pic:blipFill>
                  <pic:spPr>
                    <a:xfrm>
                      <a:off x="0" y="0"/>
                      <a:ext cx="3842163" cy="2990931"/>
                    </a:xfrm>
                    <a:prstGeom prst="rect">
                      <a:avLst/>
                    </a:prstGeom>
                    <a:ln>
                      <a:solidFill>
                        <a:srgbClr val="00B0F0"/>
                      </a:solidFill>
                      <a:prstDash val="dash"/>
                    </a:ln>
                  </pic:spPr>
                </pic:pic>
              </a:graphicData>
            </a:graphic>
          </wp:inline>
        </w:drawing>
      </w:r>
    </w:p>
    <w:p w14:paraId="62BF8E0D" w14:textId="550A9150" w:rsidR="00C20894" w:rsidRPr="00AD391A" w:rsidRDefault="00C20894" w:rsidP="00C20894">
      <w:pPr>
        <w:pStyle w:val="a6"/>
        <w:spacing w:line="360" w:lineRule="auto"/>
        <w:rPr>
          <w:rFonts w:ascii="Times New Roman" w:hAnsi="Times New Roman" w:cs="Times New Roman"/>
          <w:sz w:val="24"/>
          <w:szCs w:val="24"/>
        </w:rPr>
      </w:pPr>
      <w:bookmarkStart w:id="36" w:name="_Ref140087422"/>
      <w:r w:rsidRPr="00AD391A">
        <w:rPr>
          <w:rFonts w:ascii="Times New Roman" w:hAnsi="Times New Roman" w:cs="Times New Roman"/>
          <w:sz w:val="24"/>
          <w:szCs w:val="24"/>
        </w:rPr>
        <w:t xml:space="preserve">Рисунок </w:t>
      </w:r>
      <w:r w:rsidRPr="00AD391A">
        <w:rPr>
          <w:rFonts w:ascii="Times New Roman" w:hAnsi="Times New Roman" w:cs="Times New Roman"/>
          <w:sz w:val="24"/>
          <w:szCs w:val="24"/>
        </w:rPr>
        <w:fldChar w:fldCharType="begin"/>
      </w:r>
      <w:r w:rsidRPr="00AD391A">
        <w:rPr>
          <w:rFonts w:ascii="Times New Roman" w:hAnsi="Times New Roman" w:cs="Times New Roman"/>
          <w:sz w:val="24"/>
          <w:szCs w:val="24"/>
        </w:rPr>
        <w:instrText xml:space="preserve"> SEQ Рисунок \* ARABIC </w:instrText>
      </w:r>
      <w:r w:rsidRPr="00AD391A">
        <w:rPr>
          <w:rFonts w:ascii="Times New Roman" w:hAnsi="Times New Roman" w:cs="Times New Roman"/>
          <w:sz w:val="24"/>
          <w:szCs w:val="24"/>
        </w:rPr>
        <w:fldChar w:fldCharType="separate"/>
      </w:r>
      <w:r w:rsidR="00617D29">
        <w:rPr>
          <w:rFonts w:ascii="Times New Roman" w:hAnsi="Times New Roman" w:cs="Times New Roman"/>
          <w:sz w:val="24"/>
          <w:szCs w:val="24"/>
        </w:rPr>
        <w:t>11</w:t>
      </w:r>
      <w:r w:rsidRPr="00AD391A">
        <w:rPr>
          <w:rFonts w:ascii="Times New Roman" w:hAnsi="Times New Roman" w:cs="Times New Roman"/>
          <w:sz w:val="24"/>
          <w:szCs w:val="24"/>
        </w:rPr>
        <w:fldChar w:fldCharType="end"/>
      </w:r>
      <w:bookmarkEnd w:id="36"/>
      <w:r w:rsidRPr="00AD391A">
        <w:rPr>
          <w:rFonts w:ascii="Times New Roman" w:hAnsi="Times New Roman" w:cs="Times New Roman"/>
          <w:sz w:val="24"/>
          <w:szCs w:val="24"/>
        </w:rPr>
        <w:t xml:space="preserve"> </w:t>
      </w:r>
      <w:r>
        <w:rPr>
          <w:rFonts w:ascii="Times New Roman" w:hAnsi="Times New Roman" w:cs="Times New Roman"/>
          <w:sz w:val="24"/>
          <w:szCs w:val="24"/>
        </w:rPr>
        <w:t>–</w:t>
      </w:r>
      <w:r w:rsidRPr="00AD391A">
        <w:rPr>
          <w:rFonts w:ascii="Times New Roman" w:hAnsi="Times New Roman" w:cs="Times New Roman"/>
          <w:sz w:val="24"/>
          <w:szCs w:val="24"/>
        </w:rPr>
        <w:t xml:space="preserve"> </w:t>
      </w:r>
      <w:r>
        <w:rPr>
          <w:rFonts w:ascii="Times New Roman" w:hAnsi="Times New Roman" w:cs="Times New Roman"/>
          <w:sz w:val="24"/>
          <w:szCs w:val="24"/>
        </w:rPr>
        <w:t>Обнаруженные ошибки топологии</w:t>
      </w:r>
      <w:r w:rsidRPr="00AD391A">
        <w:rPr>
          <w:rFonts w:ascii="Times New Roman" w:hAnsi="Times New Roman" w:cs="Times New Roman"/>
          <w:sz w:val="24"/>
          <w:szCs w:val="24"/>
        </w:rPr>
        <w:t xml:space="preserve"> </w:t>
      </w:r>
    </w:p>
    <w:p w14:paraId="68124EEB" w14:textId="77777777" w:rsidR="00C75A42" w:rsidRDefault="00C75A42" w:rsidP="008A7A22">
      <w:pPr>
        <w:pStyle w:val="a3"/>
        <w:tabs>
          <w:tab w:val="left" w:pos="851"/>
        </w:tabs>
        <w:ind w:left="0" w:right="5" w:firstLine="557"/>
        <w:rPr>
          <w:szCs w:val="24"/>
        </w:rPr>
      </w:pPr>
    </w:p>
    <w:p w14:paraId="0BE519F6" w14:textId="30FC8D47" w:rsidR="00412192" w:rsidRDefault="00412192" w:rsidP="003D6805">
      <w:pPr>
        <w:pStyle w:val="S"/>
        <w:keepNext/>
        <w:keepLines/>
        <w:numPr>
          <w:ilvl w:val="0"/>
          <w:numId w:val="21"/>
        </w:numPr>
        <w:tabs>
          <w:tab w:val="left" w:pos="851"/>
        </w:tabs>
        <w:spacing w:line="360" w:lineRule="auto"/>
        <w:ind w:left="0" w:firstLine="567"/>
      </w:pPr>
      <w:r>
        <w:t>В случае успешной проверки, если ошибки в проекте не найдены выводится соответствующее сообщение (</w:t>
      </w:r>
      <w:r w:rsidR="0040730A">
        <w:fldChar w:fldCharType="begin"/>
      </w:r>
      <w:r w:rsidR="0040730A">
        <w:instrText xml:space="preserve"> REF _Ref140088198 \h </w:instrText>
      </w:r>
      <w:r w:rsidR="003D6805">
        <w:instrText xml:space="preserve"> \* MERGEFORMAT </w:instrText>
      </w:r>
      <w:r w:rsidR="0040730A">
        <w:fldChar w:fldCharType="separate"/>
      </w:r>
      <w:r w:rsidR="00617D29" w:rsidRPr="00AD391A">
        <w:t xml:space="preserve">Рисунок </w:t>
      </w:r>
      <w:r w:rsidR="00617D29">
        <w:t>12</w:t>
      </w:r>
      <w:r w:rsidR="0040730A">
        <w:fldChar w:fldCharType="end"/>
      </w:r>
      <w:r>
        <w:t>).</w:t>
      </w:r>
      <w:r w:rsidR="00035417">
        <w:t xml:space="preserve"> </w:t>
      </w:r>
    </w:p>
    <w:p w14:paraId="76FE56FE" w14:textId="0317EF22" w:rsidR="00412192" w:rsidRDefault="00412192" w:rsidP="00412192">
      <w:pPr>
        <w:pStyle w:val="a3"/>
        <w:tabs>
          <w:tab w:val="left" w:pos="851"/>
        </w:tabs>
        <w:ind w:left="0" w:right="5" w:firstLine="0"/>
        <w:rPr>
          <w:szCs w:val="24"/>
        </w:rPr>
      </w:pPr>
      <w:r>
        <w:rPr>
          <w:noProof/>
        </w:rPr>
        <w:drawing>
          <wp:inline distT="0" distB="0" distL="0" distR="0" wp14:anchorId="483D9636" wp14:editId="359C9DEB">
            <wp:extent cx="6299835" cy="2867025"/>
            <wp:effectExtent l="19050" t="19050" r="24765" b="28575"/>
            <wp:docPr id="10181165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6524" name=""/>
                    <pic:cNvPicPr/>
                  </pic:nvPicPr>
                  <pic:blipFill>
                    <a:blip r:embed="rId27"/>
                    <a:stretch>
                      <a:fillRect/>
                    </a:stretch>
                  </pic:blipFill>
                  <pic:spPr>
                    <a:xfrm>
                      <a:off x="0" y="0"/>
                      <a:ext cx="6299835" cy="2867025"/>
                    </a:xfrm>
                    <a:prstGeom prst="rect">
                      <a:avLst/>
                    </a:prstGeom>
                    <a:ln>
                      <a:solidFill>
                        <a:srgbClr val="00B0F0"/>
                      </a:solidFill>
                      <a:prstDash val="dash"/>
                    </a:ln>
                  </pic:spPr>
                </pic:pic>
              </a:graphicData>
            </a:graphic>
          </wp:inline>
        </w:drawing>
      </w:r>
    </w:p>
    <w:p w14:paraId="3568A5A3" w14:textId="3238FACD" w:rsidR="00412192" w:rsidRPr="00AD391A" w:rsidRDefault="00412192" w:rsidP="00412192">
      <w:pPr>
        <w:pStyle w:val="a6"/>
        <w:spacing w:line="360" w:lineRule="auto"/>
        <w:rPr>
          <w:rFonts w:ascii="Times New Roman" w:hAnsi="Times New Roman" w:cs="Times New Roman"/>
          <w:sz w:val="24"/>
          <w:szCs w:val="24"/>
        </w:rPr>
      </w:pPr>
      <w:bookmarkStart w:id="37" w:name="_Ref140088198"/>
      <w:r w:rsidRPr="00AD391A">
        <w:rPr>
          <w:rFonts w:ascii="Times New Roman" w:hAnsi="Times New Roman" w:cs="Times New Roman"/>
          <w:sz w:val="24"/>
          <w:szCs w:val="24"/>
        </w:rPr>
        <w:t xml:space="preserve">Рисунок </w:t>
      </w:r>
      <w:r w:rsidRPr="00AD391A">
        <w:rPr>
          <w:rFonts w:ascii="Times New Roman" w:hAnsi="Times New Roman" w:cs="Times New Roman"/>
          <w:sz w:val="24"/>
          <w:szCs w:val="24"/>
        </w:rPr>
        <w:fldChar w:fldCharType="begin"/>
      </w:r>
      <w:r w:rsidRPr="00AD391A">
        <w:rPr>
          <w:rFonts w:ascii="Times New Roman" w:hAnsi="Times New Roman" w:cs="Times New Roman"/>
          <w:sz w:val="24"/>
          <w:szCs w:val="24"/>
        </w:rPr>
        <w:instrText xml:space="preserve"> SEQ Рисунок \* ARABIC </w:instrText>
      </w:r>
      <w:r w:rsidRPr="00AD391A">
        <w:rPr>
          <w:rFonts w:ascii="Times New Roman" w:hAnsi="Times New Roman" w:cs="Times New Roman"/>
          <w:sz w:val="24"/>
          <w:szCs w:val="24"/>
        </w:rPr>
        <w:fldChar w:fldCharType="separate"/>
      </w:r>
      <w:r w:rsidR="00617D29">
        <w:rPr>
          <w:rFonts w:ascii="Times New Roman" w:hAnsi="Times New Roman" w:cs="Times New Roman"/>
          <w:sz w:val="24"/>
          <w:szCs w:val="24"/>
        </w:rPr>
        <w:t>12</w:t>
      </w:r>
      <w:r w:rsidRPr="00AD391A">
        <w:rPr>
          <w:rFonts w:ascii="Times New Roman" w:hAnsi="Times New Roman" w:cs="Times New Roman"/>
          <w:sz w:val="24"/>
          <w:szCs w:val="24"/>
        </w:rPr>
        <w:fldChar w:fldCharType="end"/>
      </w:r>
      <w:bookmarkEnd w:id="37"/>
      <w:r w:rsidRPr="00AD391A">
        <w:rPr>
          <w:rFonts w:ascii="Times New Roman" w:hAnsi="Times New Roman" w:cs="Times New Roman"/>
          <w:sz w:val="24"/>
          <w:szCs w:val="24"/>
        </w:rPr>
        <w:t xml:space="preserve"> </w:t>
      </w:r>
      <w:r>
        <w:rPr>
          <w:rFonts w:ascii="Times New Roman" w:hAnsi="Times New Roman" w:cs="Times New Roman"/>
          <w:sz w:val="24"/>
          <w:szCs w:val="24"/>
        </w:rPr>
        <w:t>–</w:t>
      </w:r>
      <w:r w:rsidRPr="00AD391A">
        <w:rPr>
          <w:rFonts w:ascii="Times New Roman" w:hAnsi="Times New Roman" w:cs="Times New Roman"/>
          <w:sz w:val="24"/>
          <w:szCs w:val="24"/>
        </w:rPr>
        <w:t xml:space="preserve"> </w:t>
      </w:r>
      <w:r>
        <w:rPr>
          <w:rFonts w:ascii="Times New Roman" w:hAnsi="Times New Roman" w:cs="Times New Roman"/>
          <w:sz w:val="24"/>
          <w:szCs w:val="24"/>
        </w:rPr>
        <w:t>Ошибок в проекте не онаружено</w:t>
      </w:r>
      <w:r w:rsidRPr="00AD391A">
        <w:rPr>
          <w:rFonts w:ascii="Times New Roman" w:hAnsi="Times New Roman" w:cs="Times New Roman"/>
          <w:sz w:val="24"/>
          <w:szCs w:val="24"/>
        </w:rPr>
        <w:t xml:space="preserve"> </w:t>
      </w:r>
    </w:p>
    <w:p w14:paraId="2C2DACE1" w14:textId="77777777" w:rsidR="00412192" w:rsidRDefault="00412192" w:rsidP="008A7A22">
      <w:pPr>
        <w:pStyle w:val="a3"/>
        <w:tabs>
          <w:tab w:val="left" w:pos="851"/>
        </w:tabs>
        <w:ind w:left="0" w:right="5" w:firstLine="557"/>
        <w:rPr>
          <w:szCs w:val="24"/>
        </w:rPr>
      </w:pPr>
    </w:p>
    <w:p w14:paraId="4F50A2FE" w14:textId="77777777" w:rsidR="00412192" w:rsidRDefault="00412192" w:rsidP="008A7A22">
      <w:pPr>
        <w:pStyle w:val="a3"/>
        <w:tabs>
          <w:tab w:val="left" w:pos="851"/>
        </w:tabs>
        <w:ind w:left="0" w:right="5" w:firstLine="557"/>
        <w:rPr>
          <w:szCs w:val="24"/>
        </w:rPr>
        <w:sectPr w:rsidR="00412192" w:rsidSect="005F7EA0">
          <w:pgSz w:w="12240" w:h="15840"/>
          <w:pgMar w:top="870" w:right="1134" w:bottom="1440" w:left="1185" w:header="720" w:footer="1035" w:gutter="0"/>
          <w:cols w:space="720"/>
          <w:docGrid w:linePitch="326"/>
        </w:sectPr>
      </w:pPr>
    </w:p>
    <w:p w14:paraId="7B464547" w14:textId="77777777" w:rsidR="00EA6F05" w:rsidRPr="00C560AE" w:rsidRDefault="00877AD1" w:rsidP="00C560AE">
      <w:pPr>
        <w:pStyle w:val="1"/>
        <w:numPr>
          <w:ilvl w:val="0"/>
          <w:numId w:val="32"/>
        </w:numPr>
        <w:tabs>
          <w:tab w:val="left" w:pos="567"/>
        </w:tabs>
        <w:spacing w:line="360" w:lineRule="auto"/>
        <w:ind w:left="0" w:firstLine="0"/>
        <w:rPr>
          <w:rFonts w:cs="Times New Roman"/>
          <w:szCs w:val="32"/>
        </w:rPr>
      </w:pPr>
      <w:bookmarkStart w:id="38" w:name="_Toc117507314"/>
      <w:bookmarkStart w:id="39" w:name="_Toc178586514"/>
      <w:r w:rsidRPr="00C560AE">
        <w:rPr>
          <w:rFonts w:cs="Times New Roman"/>
          <w:szCs w:val="32"/>
        </w:rPr>
        <w:lastRenderedPageBreak/>
        <w:t>Описание ошибок</w:t>
      </w:r>
      <w:r w:rsidR="00027B65" w:rsidRPr="00C560AE">
        <w:rPr>
          <w:rFonts w:cs="Times New Roman"/>
          <w:szCs w:val="32"/>
        </w:rPr>
        <w:t xml:space="preserve"> несоответствия системе требований</w:t>
      </w:r>
      <w:bookmarkEnd w:id="38"/>
      <w:bookmarkEnd w:id="39"/>
    </w:p>
    <w:p w14:paraId="51DCBE36" w14:textId="77777777" w:rsidR="00B91603" w:rsidRPr="00027B65" w:rsidRDefault="00B91603" w:rsidP="00027B65">
      <w:pPr>
        <w:pStyle w:val="2"/>
        <w:numPr>
          <w:ilvl w:val="1"/>
          <w:numId w:val="32"/>
        </w:numPr>
        <w:tabs>
          <w:tab w:val="left" w:pos="851"/>
        </w:tabs>
        <w:ind w:left="0" w:firstLine="567"/>
        <w:rPr>
          <w:rFonts w:cs="Times New Roman"/>
          <w:sz w:val="24"/>
          <w:szCs w:val="24"/>
        </w:rPr>
      </w:pPr>
      <w:bookmarkStart w:id="40" w:name="_Toc117507315"/>
      <w:bookmarkStart w:id="41" w:name="_Toc178586515"/>
      <w:r w:rsidRPr="00027B65">
        <w:rPr>
          <w:rFonts w:cs="Times New Roman"/>
          <w:sz w:val="24"/>
          <w:szCs w:val="24"/>
        </w:rPr>
        <w:t>Структура проекта</w:t>
      </w:r>
      <w:bookmarkEnd w:id="40"/>
      <w:bookmarkEnd w:id="41"/>
    </w:p>
    <w:tbl>
      <w:tblPr>
        <w:tblStyle w:val="af"/>
        <w:tblW w:w="0" w:type="auto"/>
        <w:jc w:val="center"/>
        <w:tblLook w:val="04A0" w:firstRow="1" w:lastRow="0" w:firstColumn="1" w:lastColumn="0" w:noHBand="0" w:noVBand="1"/>
      </w:tblPr>
      <w:tblGrid>
        <w:gridCol w:w="2376"/>
        <w:gridCol w:w="5652"/>
        <w:gridCol w:w="2109"/>
      </w:tblGrid>
      <w:tr w:rsidR="007668E8" w:rsidRPr="007668E8" w14:paraId="7F96C6AB" w14:textId="77777777" w:rsidTr="0065521C">
        <w:trPr>
          <w:jc w:val="center"/>
        </w:trPr>
        <w:tc>
          <w:tcPr>
            <w:tcW w:w="2376" w:type="dxa"/>
            <w:vAlign w:val="center"/>
            <w:hideMark/>
          </w:tcPr>
          <w:p w14:paraId="1C79FC8E" w14:textId="77777777" w:rsidR="00027B65" w:rsidRPr="007668E8" w:rsidRDefault="00027B65" w:rsidP="00027B65">
            <w:pPr>
              <w:spacing w:before="100" w:beforeAutospacing="1" w:after="100" w:afterAutospacing="1" w:line="240" w:lineRule="auto"/>
              <w:ind w:left="0" w:firstLine="0"/>
              <w:jc w:val="center"/>
              <w:rPr>
                <w:b/>
                <w:bCs/>
                <w:color w:val="000000" w:themeColor="text1"/>
                <w:szCs w:val="24"/>
              </w:rPr>
            </w:pPr>
            <w:r w:rsidRPr="007668E8">
              <w:rPr>
                <w:b/>
                <w:bCs/>
                <w:color w:val="000000" w:themeColor="text1"/>
                <w:szCs w:val="24"/>
              </w:rPr>
              <w:t>Тип ошибки</w:t>
            </w:r>
          </w:p>
        </w:tc>
        <w:tc>
          <w:tcPr>
            <w:tcW w:w="5652" w:type="dxa"/>
            <w:vAlign w:val="center"/>
            <w:hideMark/>
          </w:tcPr>
          <w:p w14:paraId="0EDA8C63" w14:textId="77777777" w:rsidR="00027B65" w:rsidRPr="007668E8" w:rsidRDefault="00027B65" w:rsidP="00027B65">
            <w:pPr>
              <w:spacing w:before="100" w:beforeAutospacing="1" w:after="100" w:afterAutospacing="1" w:line="240" w:lineRule="auto"/>
              <w:ind w:left="0" w:firstLine="0"/>
              <w:jc w:val="center"/>
              <w:rPr>
                <w:b/>
                <w:bCs/>
                <w:color w:val="000000" w:themeColor="text1"/>
                <w:szCs w:val="24"/>
              </w:rPr>
            </w:pPr>
            <w:r w:rsidRPr="007668E8">
              <w:rPr>
                <w:b/>
                <w:bCs/>
                <w:color w:val="000000" w:themeColor="text1"/>
                <w:szCs w:val="24"/>
              </w:rPr>
              <w:t>Причина</w:t>
            </w:r>
          </w:p>
        </w:tc>
        <w:tc>
          <w:tcPr>
            <w:tcW w:w="0" w:type="auto"/>
            <w:vAlign w:val="center"/>
            <w:hideMark/>
          </w:tcPr>
          <w:p w14:paraId="7148594D" w14:textId="77777777" w:rsidR="00027B65" w:rsidRPr="007668E8" w:rsidRDefault="00027B65" w:rsidP="00027B65">
            <w:pPr>
              <w:spacing w:before="100" w:beforeAutospacing="1" w:after="100" w:afterAutospacing="1" w:line="240" w:lineRule="auto"/>
              <w:ind w:left="0" w:firstLine="0"/>
              <w:jc w:val="center"/>
              <w:rPr>
                <w:b/>
                <w:bCs/>
                <w:color w:val="000000" w:themeColor="text1"/>
                <w:szCs w:val="24"/>
              </w:rPr>
            </w:pPr>
            <w:r w:rsidRPr="007668E8">
              <w:rPr>
                <w:b/>
                <w:bCs/>
                <w:color w:val="000000" w:themeColor="text1"/>
                <w:szCs w:val="24"/>
              </w:rPr>
              <w:t>Требует / не требует исправления</w:t>
            </w:r>
          </w:p>
        </w:tc>
      </w:tr>
      <w:tr w:rsidR="007668E8" w:rsidRPr="007668E8" w14:paraId="293EEDD1" w14:textId="77777777" w:rsidTr="007F1673">
        <w:trPr>
          <w:trHeight w:val="542"/>
          <w:jc w:val="center"/>
        </w:trPr>
        <w:tc>
          <w:tcPr>
            <w:tcW w:w="2376" w:type="dxa"/>
            <w:vAlign w:val="center"/>
          </w:tcPr>
          <w:p w14:paraId="56509D4F" w14:textId="6974A2C4" w:rsidR="00027B65" w:rsidRPr="007668E8" w:rsidRDefault="007F1673"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Таблица отсутствует в ТТ</w:t>
            </w:r>
          </w:p>
        </w:tc>
        <w:tc>
          <w:tcPr>
            <w:tcW w:w="5652" w:type="dxa"/>
            <w:vAlign w:val="center"/>
          </w:tcPr>
          <w:p w14:paraId="6DAFBE08" w14:textId="4D9D7B21" w:rsidR="00027B65" w:rsidRPr="007668E8" w:rsidRDefault="007F1673"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Указанная таблица есть в проекте, но отсутствует в системе требований</w:t>
            </w:r>
          </w:p>
        </w:tc>
        <w:tc>
          <w:tcPr>
            <w:tcW w:w="0" w:type="auto"/>
            <w:vAlign w:val="center"/>
          </w:tcPr>
          <w:p w14:paraId="0A1A2D0C" w14:textId="175C6530" w:rsidR="00027B65" w:rsidRPr="007668E8" w:rsidRDefault="007F1673"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Требует исправления</w:t>
            </w:r>
          </w:p>
        </w:tc>
      </w:tr>
      <w:tr w:rsidR="007668E8" w:rsidRPr="007668E8" w14:paraId="6B8FDE99" w14:textId="77777777" w:rsidTr="007F1673">
        <w:trPr>
          <w:jc w:val="center"/>
        </w:trPr>
        <w:tc>
          <w:tcPr>
            <w:tcW w:w="2376" w:type="dxa"/>
            <w:vAlign w:val="center"/>
          </w:tcPr>
          <w:p w14:paraId="6E363733" w14:textId="4670DBC7" w:rsidR="00027B65" w:rsidRPr="007668E8" w:rsidRDefault="007F1673"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Таблица отсутствует в проекте</w:t>
            </w:r>
          </w:p>
        </w:tc>
        <w:tc>
          <w:tcPr>
            <w:tcW w:w="5652" w:type="dxa"/>
            <w:vAlign w:val="center"/>
          </w:tcPr>
          <w:p w14:paraId="30F09C49" w14:textId="660C9C5A" w:rsidR="00027B65" w:rsidRPr="007668E8" w:rsidRDefault="007F1673"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Указанная таблица есть в системе требований, но отсутствует в проекте</w:t>
            </w:r>
          </w:p>
        </w:tc>
        <w:tc>
          <w:tcPr>
            <w:tcW w:w="0" w:type="auto"/>
            <w:vAlign w:val="center"/>
          </w:tcPr>
          <w:p w14:paraId="19A860A2" w14:textId="2D8F4891" w:rsidR="00027B65" w:rsidRPr="007668E8" w:rsidRDefault="007F1673"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Требует исправления</w:t>
            </w:r>
          </w:p>
        </w:tc>
      </w:tr>
      <w:tr w:rsidR="007668E8" w:rsidRPr="007668E8" w14:paraId="0FBD4636" w14:textId="77777777" w:rsidTr="007F1673">
        <w:trPr>
          <w:jc w:val="center"/>
        </w:trPr>
        <w:tc>
          <w:tcPr>
            <w:tcW w:w="2376" w:type="dxa"/>
            <w:vAlign w:val="center"/>
          </w:tcPr>
          <w:p w14:paraId="37B62909" w14:textId="57F37404" w:rsidR="00272D37" w:rsidRPr="007668E8" w:rsidRDefault="00272D37"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Таблица расположена в неверной директории</w:t>
            </w:r>
          </w:p>
        </w:tc>
        <w:tc>
          <w:tcPr>
            <w:tcW w:w="5652" w:type="dxa"/>
            <w:vAlign w:val="center"/>
          </w:tcPr>
          <w:p w14:paraId="6251160B" w14:textId="73922E1A" w:rsidR="00272D37" w:rsidRPr="007668E8" w:rsidRDefault="00E53F57"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Указанная таблица расположена в директории, которая не соответствует ТТ</w:t>
            </w:r>
          </w:p>
        </w:tc>
        <w:tc>
          <w:tcPr>
            <w:tcW w:w="0" w:type="auto"/>
            <w:vAlign w:val="center"/>
          </w:tcPr>
          <w:p w14:paraId="5BC7816E" w14:textId="0C476C92" w:rsidR="00272D37" w:rsidRPr="007668E8" w:rsidRDefault="00C43F3C"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Требует исправления</w:t>
            </w:r>
          </w:p>
        </w:tc>
      </w:tr>
      <w:tr w:rsidR="007668E8" w:rsidRPr="007668E8" w14:paraId="337E8E4F" w14:textId="77777777" w:rsidTr="007F1673">
        <w:trPr>
          <w:jc w:val="center"/>
        </w:trPr>
        <w:tc>
          <w:tcPr>
            <w:tcW w:w="2376" w:type="dxa"/>
            <w:vAlign w:val="center"/>
          </w:tcPr>
          <w:p w14:paraId="461527A2" w14:textId="6CB9FE38" w:rsidR="00272D37" w:rsidRPr="007668E8" w:rsidRDefault="00272D37"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В проекте обнаружены дубли таблиц</w:t>
            </w:r>
          </w:p>
        </w:tc>
        <w:tc>
          <w:tcPr>
            <w:tcW w:w="5652" w:type="dxa"/>
            <w:vAlign w:val="center"/>
          </w:tcPr>
          <w:p w14:paraId="349E398F" w14:textId="4CE7FAAC" w:rsidR="00C43F3C" w:rsidRPr="007668E8" w:rsidRDefault="00E53F57" w:rsidP="004952C1">
            <w:pPr>
              <w:spacing w:before="100" w:beforeAutospacing="1" w:after="100" w:afterAutospacing="1" w:line="240" w:lineRule="auto"/>
              <w:ind w:left="0" w:firstLine="0"/>
              <w:jc w:val="left"/>
              <w:rPr>
                <w:color w:val="000000" w:themeColor="text1"/>
                <w:szCs w:val="24"/>
              </w:rPr>
            </w:pPr>
            <w:r w:rsidRPr="007668E8">
              <w:rPr>
                <w:color w:val="000000" w:themeColor="text1"/>
                <w:szCs w:val="24"/>
              </w:rPr>
              <w:t>Указанная таблица дублирует исходную таблицу</w:t>
            </w:r>
          </w:p>
        </w:tc>
        <w:tc>
          <w:tcPr>
            <w:tcW w:w="0" w:type="auto"/>
            <w:vAlign w:val="center"/>
          </w:tcPr>
          <w:p w14:paraId="3512F645" w14:textId="2B1CDDDB" w:rsidR="00272D37" w:rsidRPr="007668E8" w:rsidRDefault="00C43F3C"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Требует исправления</w:t>
            </w:r>
          </w:p>
        </w:tc>
      </w:tr>
      <w:tr w:rsidR="007668E8" w:rsidRPr="007668E8" w14:paraId="64F3D6CB" w14:textId="77777777" w:rsidTr="007F1673">
        <w:trPr>
          <w:jc w:val="center"/>
        </w:trPr>
        <w:tc>
          <w:tcPr>
            <w:tcW w:w="2376" w:type="dxa"/>
            <w:vAlign w:val="center"/>
          </w:tcPr>
          <w:p w14:paraId="721F9726" w14:textId="63654C5C" w:rsidR="00272D37" w:rsidRPr="007668E8" w:rsidRDefault="00272D37"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Нарушена целостность структуры таблицы</w:t>
            </w:r>
          </w:p>
        </w:tc>
        <w:tc>
          <w:tcPr>
            <w:tcW w:w="5652" w:type="dxa"/>
            <w:vAlign w:val="center"/>
          </w:tcPr>
          <w:p w14:paraId="6E10DB78" w14:textId="77777777" w:rsidR="00E53F57" w:rsidRPr="007668E8" w:rsidRDefault="00E53F57" w:rsidP="00E53F57">
            <w:pPr>
              <w:spacing w:after="0" w:line="240" w:lineRule="auto"/>
              <w:ind w:left="0" w:firstLine="0"/>
              <w:jc w:val="left"/>
              <w:rPr>
                <w:color w:val="000000" w:themeColor="text1"/>
                <w:szCs w:val="24"/>
              </w:rPr>
            </w:pPr>
            <w:r w:rsidRPr="007668E8">
              <w:rPr>
                <w:color w:val="000000" w:themeColor="text1"/>
                <w:szCs w:val="24"/>
              </w:rPr>
              <w:t>Присутствуют не все структурные файлы таблицы.</w:t>
            </w:r>
          </w:p>
          <w:p w14:paraId="630B43A2" w14:textId="4EF02FED" w:rsidR="00E53F57" w:rsidRPr="007668E8" w:rsidRDefault="00E53F57" w:rsidP="00E53F57">
            <w:pPr>
              <w:spacing w:after="0" w:line="240" w:lineRule="auto"/>
              <w:ind w:left="0" w:firstLine="0"/>
              <w:jc w:val="left"/>
              <w:rPr>
                <w:color w:val="000000" w:themeColor="text1"/>
                <w:szCs w:val="24"/>
              </w:rPr>
            </w:pPr>
            <w:r w:rsidRPr="007668E8">
              <w:rPr>
                <w:color w:val="000000" w:themeColor="text1"/>
                <w:szCs w:val="24"/>
              </w:rPr>
              <w:t>Полные наборы структурных файлов:</w:t>
            </w:r>
          </w:p>
          <w:p w14:paraId="0EF9ED36" w14:textId="6F6B6386" w:rsidR="00E53F57" w:rsidRPr="007668E8" w:rsidRDefault="00E53F57" w:rsidP="00E53F57">
            <w:pPr>
              <w:spacing w:after="0" w:line="240" w:lineRule="auto"/>
              <w:ind w:left="0" w:firstLine="0"/>
              <w:jc w:val="left"/>
              <w:rPr>
                <w:color w:val="000000" w:themeColor="text1"/>
                <w:szCs w:val="24"/>
              </w:rPr>
            </w:pPr>
            <w:r w:rsidRPr="007668E8">
              <w:rPr>
                <w:color w:val="000000" w:themeColor="text1"/>
                <w:szCs w:val="24"/>
              </w:rPr>
              <w:t>1) .dat, .id, .map, .tab</w:t>
            </w:r>
          </w:p>
          <w:p w14:paraId="24865544" w14:textId="05D5F003" w:rsidR="00E53F57" w:rsidRPr="00F65E2C" w:rsidRDefault="00E53F57" w:rsidP="00E53F57">
            <w:pPr>
              <w:spacing w:after="0" w:line="240" w:lineRule="auto"/>
              <w:ind w:left="0" w:firstLine="0"/>
              <w:jc w:val="left"/>
              <w:rPr>
                <w:color w:val="000000" w:themeColor="text1"/>
                <w:szCs w:val="24"/>
                <w:lang w:val="en-US"/>
              </w:rPr>
            </w:pPr>
            <w:r w:rsidRPr="00F65E2C">
              <w:rPr>
                <w:color w:val="000000" w:themeColor="text1"/>
                <w:szCs w:val="24"/>
                <w:lang w:val="en-US"/>
              </w:rPr>
              <w:t>2) .</w:t>
            </w:r>
            <w:r w:rsidRPr="007668E8">
              <w:rPr>
                <w:color w:val="000000" w:themeColor="text1"/>
                <w:szCs w:val="24"/>
                <w:lang w:val="en-US"/>
              </w:rPr>
              <w:t>mid</w:t>
            </w:r>
            <w:r w:rsidRPr="00F65E2C">
              <w:rPr>
                <w:color w:val="000000" w:themeColor="text1"/>
                <w:szCs w:val="24"/>
                <w:lang w:val="en-US"/>
              </w:rPr>
              <w:t>, .</w:t>
            </w:r>
            <w:r w:rsidRPr="007668E8">
              <w:rPr>
                <w:color w:val="000000" w:themeColor="text1"/>
                <w:szCs w:val="24"/>
                <w:lang w:val="en-US"/>
              </w:rPr>
              <w:t>mif</w:t>
            </w:r>
          </w:p>
          <w:p w14:paraId="40F68A89" w14:textId="5081E4F3" w:rsidR="00272D37" w:rsidRPr="007668E8" w:rsidRDefault="00E53F57" w:rsidP="00E53F57">
            <w:pPr>
              <w:spacing w:after="0" w:line="240" w:lineRule="auto"/>
              <w:ind w:left="0" w:firstLine="0"/>
              <w:jc w:val="left"/>
              <w:rPr>
                <w:color w:val="000000" w:themeColor="text1"/>
                <w:szCs w:val="24"/>
                <w:lang w:val="en-US"/>
              </w:rPr>
            </w:pPr>
            <w:r w:rsidRPr="007668E8">
              <w:rPr>
                <w:color w:val="000000" w:themeColor="text1"/>
                <w:szCs w:val="24"/>
                <w:lang w:val="en-US"/>
              </w:rPr>
              <w:t>3) .dbt, .shp, .shx</w:t>
            </w:r>
          </w:p>
        </w:tc>
        <w:tc>
          <w:tcPr>
            <w:tcW w:w="0" w:type="auto"/>
            <w:vAlign w:val="center"/>
          </w:tcPr>
          <w:p w14:paraId="4D2D7BD1" w14:textId="039CA25F" w:rsidR="00272D37" w:rsidRPr="007668E8" w:rsidRDefault="00C84C8A"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Требует исправления</w:t>
            </w:r>
          </w:p>
        </w:tc>
      </w:tr>
      <w:tr w:rsidR="007668E8" w:rsidRPr="007668E8" w14:paraId="30EC0445" w14:textId="77777777" w:rsidTr="007F1673">
        <w:trPr>
          <w:jc w:val="center"/>
        </w:trPr>
        <w:tc>
          <w:tcPr>
            <w:tcW w:w="2376" w:type="dxa"/>
            <w:vAlign w:val="center"/>
          </w:tcPr>
          <w:p w14:paraId="23A4A92D" w14:textId="603DBB74" w:rsidR="00121F5C" w:rsidRPr="007668E8" w:rsidRDefault="00C43F3C"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В проекте обнаружены таблицы разных форматов</w:t>
            </w:r>
          </w:p>
        </w:tc>
        <w:tc>
          <w:tcPr>
            <w:tcW w:w="5652" w:type="dxa"/>
            <w:vAlign w:val="center"/>
          </w:tcPr>
          <w:p w14:paraId="7EFAEF19" w14:textId="53251449" w:rsidR="00121F5C" w:rsidRPr="007668E8" w:rsidRDefault="00E53F57"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В структуре проекта обнаружены таблицы, не соответствующие основному формату проекта</w:t>
            </w:r>
          </w:p>
        </w:tc>
        <w:tc>
          <w:tcPr>
            <w:tcW w:w="0" w:type="auto"/>
            <w:vAlign w:val="center"/>
          </w:tcPr>
          <w:p w14:paraId="7BB3846B" w14:textId="7A0E28FD" w:rsidR="00121F5C" w:rsidRPr="007668E8" w:rsidRDefault="00C43F3C"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Требует исправления</w:t>
            </w:r>
          </w:p>
        </w:tc>
      </w:tr>
    </w:tbl>
    <w:p w14:paraId="3F3ADB15" w14:textId="77777777" w:rsidR="00A24BE4" w:rsidRPr="00027B65" w:rsidRDefault="00BC195A" w:rsidP="0065521C">
      <w:pPr>
        <w:pStyle w:val="2"/>
        <w:numPr>
          <w:ilvl w:val="1"/>
          <w:numId w:val="32"/>
        </w:numPr>
        <w:tabs>
          <w:tab w:val="left" w:pos="851"/>
        </w:tabs>
        <w:spacing w:before="240"/>
        <w:ind w:left="0" w:firstLine="567"/>
        <w:rPr>
          <w:rFonts w:cs="Times New Roman"/>
          <w:sz w:val="24"/>
          <w:szCs w:val="24"/>
        </w:rPr>
      </w:pPr>
      <w:bookmarkStart w:id="42" w:name="_Toc117507316"/>
      <w:bookmarkStart w:id="43" w:name="_Toc178586516"/>
      <w:r w:rsidRPr="00027B65">
        <w:rPr>
          <w:rFonts w:cs="Times New Roman"/>
          <w:sz w:val="24"/>
          <w:szCs w:val="24"/>
        </w:rPr>
        <w:t>Структура таблиц</w:t>
      </w:r>
      <w:bookmarkEnd w:id="42"/>
      <w:bookmarkEnd w:id="43"/>
    </w:p>
    <w:tbl>
      <w:tblPr>
        <w:tblStyle w:val="af"/>
        <w:tblW w:w="0" w:type="auto"/>
        <w:tblLook w:val="04A0" w:firstRow="1" w:lastRow="0" w:firstColumn="1" w:lastColumn="0" w:noHBand="0" w:noVBand="1"/>
      </w:tblPr>
      <w:tblGrid>
        <w:gridCol w:w="2093"/>
        <w:gridCol w:w="5953"/>
        <w:gridCol w:w="2091"/>
      </w:tblGrid>
      <w:tr w:rsidR="00027B65" w:rsidRPr="00027B65" w14:paraId="0BF8611C" w14:textId="77777777" w:rsidTr="0065521C">
        <w:tc>
          <w:tcPr>
            <w:tcW w:w="2093" w:type="dxa"/>
            <w:vAlign w:val="center"/>
            <w:hideMark/>
          </w:tcPr>
          <w:p w14:paraId="4FF38D6B" w14:textId="77777777" w:rsidR="00027B65" w:rsidRPr="00027B65" w:rsidRDefault="00027B65" w:rsidP="00027B65">
            <w:pPr>
              <w:spacing w:before="100" w:beforeAutospacing="1" w:after="100" w:afterAutospacing="1" w:line="240" w:lineRule="auto"/>
              <w:ind w:left="0" w:firstLine="0"/>
              <w:jc w:val="center"/>
              <w:rPr>
                <w:b/>
                <w:bCs/>
                <w:color w:val="auto"/>
                <w:szCs w:val="24"/>
              </w:rPr>
            </w:pPr>
            <w:r w:rsidRPr="00027B65">
              <w:rPr>
                <w:b/>
                <w:bCs/>
                <w:color w:val="auto"/>
                <w:szCs w:val="24"/>
              </w:rPr>
              <w:t>Тип ошибки</w:t>
            </w:r>
          </w:p>
        </w:tc>
        <w:tc>
          <w:tcPr>
            <w:tcW w:w="5953" w:type="dxa"/>
            <w:vAlign w:val="center"/>
            <w:hideMark/>
          </w:tcPr>
          <w:p w14:paraId="4D852513" w14:textId="77777777" w:rsidR="00027B65" w:rsidRPr="00027B65" w:rsidRDefault="00027B65" w:rsidP="00027B65">
            <w:pPr>
              <w:spacing w:before="100" w:beforeAutospacing="1" w:after="100" w:afterAutospacing="1" w:line="240" w:lineRule="auto"/>
              <w:ind w:left="0" w:firstLine="0"/>
              <w:jc w:val="center"/>
              <w:rPr>
                <w:b/>
                <w:bCs/>
                <w:color w:val="auto"/>
                <w:szCs w:val="24"/>
              </w:rPr>
            </w:pPr>
            <w:r w:rsidRPr="00027B65">
              <w:rPr>
                <w:b/>
                <w:bCs/>
                <w:color w:val="auto"/>
                <w:szCs w:val="24"/>
              </w:rPr>
              <w:t>Причина</w:t>
            </w:r>
          </w:p>
        </w:tc>
        <w:tc>
          <w:tcPr>
            <w:tcW w:w="2091" w:type="dxa"/>
            <w:vAlign w:val="center"/>
            <w:hideMark/>
          </w:tcPr>
          <w:p w14:paraId="07EC36A1" w14:textId="77777777" w:rsidR="00027B65" w:rsidRPr="00027B65" w:rsidRDefault="00027B65" w:rsidP="00027B65">
            <w:pPr>
              <w:spacing w:before="100" w:beforeAutospacing="1" w:after="100" w:afterAutospacing="1" w:line="240" w:lineRule="auto"/>
              <w:ind w:left="0" w:firstLine="0"/>
              <w:jc w:val="center"/>
              <w:rPr>
                <w:b/>
                <w:bCs/>
                <w:color w:val="auto"/>
                <w:szCs w:val="24"/>
              </w:rPr>
            </w:pPr>
            <w:r w:rsidRPr="00027B65">
              <w:rPr>
                <w:b/>
                <w:bCs/>
                <w:color w:val="auto"/>
                <w:szCs w:val="24"/>
              </w:rPr>
              <w:t>Требует / не требует исправления</w:t>
            </w:r>
          </w:p>
        </w:tc>
      </w:tr>
      <w:tr w:rsidR="00027B65" w:rsidRPr="00027B65" w14:paraId="6B067053" w14:textId="77777777" w:rsidTr="0065521C">
        <w:trPr>
          <w:trHeight w:val="597"/>
        </w:trPr>
        <w:tc>
          <w:tcPr>
            <w:tcW w:w="2093" w:type="dxa"/>
            <w:vAlign w:val="center"/>
            <w:hideMark/>
          </w:tcPr>
          <w:p w14:paraId="52B21F80"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Атрибут не найден в таблице</w:t>
            </w:r>
          </w:p>
        </w:tc>
        <w:tc>
          <w:tcPr>
            <w:tcW w:w="5953" w:type="dxa"/>
            <w:vAlign w:val="center"/>
            <w:hideMark/>
          </w:tcPr>
          <w:p w14:paraId="166F5169"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В указанной таблице атрибуты (поля таблицы) есть в системе требований, но отсутствуют в самой таблице</w:t>
            </w:r>
          </w:p>
        </w:tc>
        <w:tc>
          <w:tcPr>
            <w:tcW w:w="2091" w:type="dxa"/>
            <w:vAlign w:val="center"/>
            <w:hideMark/>
          </w:tcPr>
          <w:p w14:paraId="4792EFCD"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Требует исправления</w:t>
            </w:r>
          </w:p>
        </w:tc>
      </w:tr>
      <w:tr w:rsidR="00027B65" w:rsidRPr="00027B65" w14:paraId="21F52A04" w14:textId="77777777" w:rsidTr="0065521C">
        <w:trPr>
          <w:trHeight w:val="563"/>
        </w:trPr>
        <w:tc>
          <w:tcPr>
            <w:tcW w:w="2093" w:type="dxa"/>
            <w:vAlign w:val="center"/>
            <w:hideMark/>
          </w:tcPr>
          <w:p w14:paraId="71100CB9"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Атрибут не найден в ТТ</w:t>
            </w:r>
          </w:p>
        </w:tc>
        <w:tc>
          <w:tcPr>
            <w:tcW w:w="5953" w:type="dxa"/>
            <w:vAlign w:val="center"/>
            <w:hideMark/>
          </w:tcPr>
          <w:p w14:paraId="0FC4F6B1"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В указанной таблице атрибуты (поля таблицы) есть в таблице, но отсутствуют в системе требований</w:t>
            </w:r>
          </w:p>
        </w:tc>
        <w:tc>
          <w:tcPr>
            <w:tcW w:w="2091" w:type="dxa"/>
            <w:vAlign w:val="center"/>
            <w:hideMark/>
          </w:tcPr>
          <w:p w14:paraId="1238A3EB"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Требует исправления</w:t>
            </w:r>
          </w:p>
        </w:tc>
      </w:tr>
      <w:tr w:rsidR="00027B65" w:rsidRPr="00027B65" w14:paraId="4C2EF327" w14:textId="77777777" w:rsidTr="0065521C">
        <w:trPr>
          <w:trHeight w:val="1124"/>
        </w:trPr>
        <w:tc>
          <w:tcPr>
            <w:tcW w:w="2093" w:type="dxa"/>
            <w:vAlign w:val="center"/>
            <w:hideMark/>
          </w:tcPr>
          <w:p w14:paraId="5559A568"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Неверный тип атрибута</w:t>
            </w:r>
          </w:p>
        </w:tc>
        <w:tc>
          <w:tcPr>
            <w:tcW w:w="5953" w:type="dxa"/>
            <w:vAlign w:val="center"/>
            <w:hideMark/>
          </w:tcPr>
          <w:p w14:paraId="6B2B6B55"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Таблица, у которой один из атрибутов (полей таблиц) имеет неверный тип. Например: в системе требований указано, что поле должно быть «Символьное», а в таблице оно указано как «Целое»</w:t>
            </w:r>
          </w:p>
        </w:tc>
        <w:tc>
          <w:tcPr>
            <w:tcW w:w="2091" w:type="dxa"/>
            <w:vAlign w:val="center"/>
            <w:hideMark/>
          </w:tcPr>
          <w:p w14:paraId="7BC192F0"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Требует исправления</w:t>
            </w:r>
          </w:p>
        </w:tc>
      </w:tr>
      <w:tr w:rsidR="00027B65" w:rsidRPr="00027B65" w14:paraId="12B02570" w14:textId="77777777" w:rsidTr="0065521C">
        <w:trPr>
          <w:trHeight w:val="985"/>
        </w:trPr>
        <w:tc>
          <w:tcPr>
            <w:tcW w:w="2093" w:type="dxa"/>
            <w:vAlign w:val="center"/>
            <w:hideMark/>
          </w:tcPr>
          <w:p w14:paraId="403303A6"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Не совпадает длина атрибута</w:t>
            </w:r>
          </w:p>
        </w:tc>
        <w:tc>
          <w:tcPr>
            <w:tcW w:w="5953" w:type="dxa"/>
            <w:vAlign w:val="center"/>
            <w:hideMark/>
          </w:tcPr>
          <w:p w14:paraId="001FC10A"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Таблица, у которой не совпадает количество знаков. Например: в системе требований указано 40 знаков, а в таблице стоит 60 знаков</w:t>
            </w:r>
          </w:p>
        </w:tc>
        <w:tc>
          <w:tcPr>
            <w:tcW w:w="2091" w:type="dxa"/>
            <w:vAlign w:val="center"/>
            <w:hideMark/>
          </w:tcPr>
          <w:p w14:paraId="5D3D45EB"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Требует исправления</w:t>
            </w:r>
          </w:p>
        </w:tc>
      </w:tr>
    </w:tbl>
    <w:p w14:paraId="0A98EC1E" w14:textId="77777777" w:rsidR="00027B65" w:rsidRPr="0065521C" w:rsidRDefault="0065521C" w:rsidP="0065521C">
      <w:pPr>
        <w:pStyle w:val="2"/>
        <w:numPr>
          <w:ilvl w:val="1"/>
          <w:numId w:val="32"/>
        </w:numPr>
        <w:tabs>
          <w:tab w:val="left" w:pos="851"/>
        </w:tabs>
        <w:spacing w:before="240"/>
        <w:ind w:left="0" w:firstLine="567"/>
        <w:rPr>
          <w:rFonts w:cs="Times New Roman"/>
          <w:sz w:val="24"/>
          <w:szCs w:val="24"/>
        </w:rPr>
      </w:pPr>
      <w:bookmarkStart w:id="44" w:name="_Toc117507317"/>
      <w:bookmarkStart w:id="45" w:name="_Toc178586517"/>
      <w:r w:rsidRPr="0065521C">
        <w:rPr>
          <w:rFonts w:cs="Times New Roman"/>
          <w:sz w:val="24"/>
          <w:szCs w:val="24"/>
        </w:rPr>
        <w:lastRenderedPageBreak/>
        <w:t>Пустые таблицы</w:t>
      </w:r>
      <w:bookmarkEnd w:id="44"/>
      <w:bookmarkEnd w:id="45"/>
    </w:p>
    <w:tbl>
      <w:tblPr>
        <w:tblStyle w:val="af"/>
        <w:tblW w:w="0" w:type="auto"/>
        <w:tblLook w:val="04A0" w:firstRow="1" w:lastRow="0" w:firstColumn="1" w:lastColumn="0" w:noHBand="0" w:noVBand="1"/>
      </w:tblPr>
      <w:tblGrid>
        <w:gridCol w:w="1951"/>
        <w:gridCol w:w="6077"/>
        <w:gridCol w:w="2109"/>
      </w:tblGrid>
      <w:tr w:rsidR="0065521C" w:rsidRPr="0065521C" w14:paraId="1C0E0CD3" w14:textId="77777777" w:rsidTr="0065521C">
        <w:tc>
          <w:tcPr>
            <w:tcW w:w="1951" w:type="dxa"/>
            <w:hideMark/>
          </w:tcPr>
          <w:p w14:paraId="27A6F7BE" w14:textId="77777777" w:rsidR="0065521C" w:rsidRPr="0065521C" w:rsidRDefault="0065521C" w:rsidP="0065521C">
            <w:pPr>
              <w:spacing w:before="100" w:beforeAutospacing="1" w:after="100" w:afterAutospacing="1" w:line="240" w:lineRule="auto"/>
              <w:ind w:left="0" w:firstLine="0"/>
              <w:jc w:val="center"/>
              <w:rPr>
                <w:b/>
                <w:bCs/>
                <w:color w:val="auto"/>
                <w:szCs w:val="24"/>
              </w:rPr>
            </w:pPr>
            <w:r w:rsidRPr="0065521C">
              <w:rPr>
                <w:b/>
                <w:bCs/>
                <w:color w:val="auto"/>
                <w:szCs w:val="24"/>
              </w:rPr>
              <w:t>Тип ошибки</w:t>
            </w:r>
          </w:p>
        </w:tc>
        <w:tc>
          <w:tcPr>
            <w:tcW w:w="6077" w:type="dxa"/>
            <w:hideMark/>
          </w:tcPr>
          <w:p w14:paraId="4B7AFA61" w14:textId="77777777" w:rsidR="0065521C" w:rsidRPr="0065521C" w:rsidRDefault="0065521C" w:rsidP="0065521C">
            <w:pPr>
              <w:spacing w:before="100" w:beforeAutospacing="1" w:after="100" w:afterAutospacing="1" w:line="240" w:lineRule="auto"/>
              <w:ind w:left="0" w:firstLine="0"/>
              <w:jc w:val="center"/>
              <w:rPr>
                <w:b/>
                <w:bCs/>
                <w:color w:val="auto"/>
                <w:szCs w:val="24"/>
              </w:rPr>
            </w:pPr>
            <w:r w:rsidRPr="0065521C">
              <w:rPr>
                <w:b/>
                <w:bCs/>
                <w:color w:val="auto"/>
                <w:szCs w:val="24"/>
              </w:rPr>
              <w:t>Причина</w:t>
            </w:r>
          </w:p>
        </w:tc>
        <w:tc>
          <w:tcPr>
            <w:tcW w:w="2109" w:type="dxa"/>
            <w:hideMark/>
          </w:tcPr>
          <w:p w14:paraId="47E44A95" w14:textId="77777777" w:rsidR="0065521C" w:rsidRPr="0065521C" w:rsidRDefault="0065521C" w:rsidP="0065521C">
            <w:pPr>
              <w:spacing w:before="100" w:beforeAutospacing="1" w:after="100" w:afterAutospacing="1" w:line="240" w:lineRule="auto"/>
              <w:ind w:left="0" w:firstLine="0"/>
              <w:jc w:val="center"/>
              <w:rPr>
                <w:b/>
                <w:bCs/>
                <w:color w:val="auto"/>
                <w:szCs w:val="24"/>
              </w:rPr>
            </w:pPr>
            <w:r w:rsidRPr="0065521C">
              <w:rPr>
                <w:b/>
                <w:bCs/>
                <w:color w:val="auto"/>
                <w:szCs w:val="24"/>
              </w:rPr>
              <w:t>Требует / не требует исправления</w:t>
            </w:r>
          </w:p>
        </w:tc>
      </w:tr>
      <w:tr w:rsidR="0065521C" w:rsidRPr="0065521C" w14:paraId="54D8CAAB" w14:textId="77777777" w:rsidTr="0065521C">
        <w:tc>
          <w:tcPr>
            <w:tcW w:w="1951" w:type="dxa"/>
            <w:hideMark/>
          </w:tcPr>
          <w:p w14:paraId="620EB432" w14:textId="77777777" w:rsidR="0065521C" w:rsidRPr="0065521C" w:rsidRDefault="0065521C" w:rsidP="0065521C">
            <w:pPr>
              <w:spacing w:before="100" w:beforeAutospacing="1" w:after="100" w:afterAutospacing="1" w:line="240" w:lineRule="auto"/>
              <w:ind w:left="0" w:firstLine="0"/>
              <w:jc w:val="left"/>
              <w:rPr>
                <w:color w:val="auto"/>
                <w:szCs w:val="24"/>
              </w:rPr>
            </w:pPr>
            <w:r w:rsidRPr="0065521C">
              <w:rPr>
                <w:color w:val="auto"/>
                <w:szCs w:val="24"/>
              </w:rPr>
              <w:t>В таблице отсутствуют объекты</w:t>
            </w:r>
          </w:p>
        </w:tc>
        <w:tc>
          <w:tcPr>
            <w:tcW w:w="6077" w:type="dxa"/>
            <w:hideMark/>
          </w:tcPr>
          <w:p w14:paraId="6923CF2F" w14:textId="77777777" w:rsidR="0065521C" w:rsidRPr="0065521C" w:rsidRDefault="0065521C" w:rsidP="0065521C">
            <w:pPr>
              <w:spacing w:before="100" w:beforeAutospacing="1" w:after="100" w:afterAutospacing="1" w:line="240" w:lineRule="auto"/>
              <w:ind w:left="0" w:firstLine="0"/>
              <w:jc w:val="left"/>
              <w:rPr>
                <w:color w:val="auto"/>
                <w:szCs w:val="24"/>
              </w:rPr>
            </w:pPr>
            <w:r w:rsidRPr="0065521C">
              <w:rPr>
                <w:color w:val="auto"/>
                <w:szCs w:val="24"/>
              </w:rPr>
              <w:t>В указанной таблице отсутствуют данные. Необходимо проверить должна ли таблица присутствовать в структуре проверяемого документа. Если данная таблица есть в структуре, то она должна быть заполнена.</w:t>
            </w:r>
          </w:p>
        </w:tc>
        <w:tc>
          <w:tcPr>
            <w:tcW w:w="2109" w:type="dxa"/>
            <w:hideMark/>
          </w:tcPr>
          <w:p w14:paraId="1DD022EE" w14:textId="77777777" w:rsidR="0065521C" w:rsidRPr="0065521C" w:rsidRDefault="0065521C" w:rsidP="0065521C">
            <w:pPr>
              <w:spacing w:before="100" w:beforeAutospacing="1" w:after="100" w:afterAutospacing="1" w:line="240" w:lineRule="auto"/>
              <w:ind w:left="0" w:firstLine="0"/>
              <w:jc w:val="left"/>
              <w:rPr>
                <w:color w:val="auto"/>
                <w:szCs w:val="24"/>
              </w:rPr>
            </w:pPr>
            <w:r w:rsidRPr="0065521C">
              <w:rPr>
                <w:color w:val="auto"/>
                <w:szCs w:val="24"/>
              </w:rPr>
              <w:t>Не требует исправления</w:t>
            </w:r>
          </w:p>
        </w:tc>
      </w:tr>
    </w:tbl>
    <w:p w14:paraId="1BE3E388" w14:textId="391151F6" w:rsidR="00B91603" w:rsidRPr="007668E8" w:rsidRDefault="00B91603" w:rsidP="00027B65">
      <w:pPr>
        <w:pStyle w:val="2"/>
        <w:numPr>
          <w:ilvl w:val="1"/>
          <w:numId w:val="32"/>
        </w:numPr>
        <w:tabs>
          <w:tab w:val="left" w:pos="851"/>
        </w:tabs>
        <w:ind w:left="0" w:firstLine="567"/>
        <w:rPr>
          <w:rFonts w:cs="Times New Roman"/>
          <w:sz w:val="24"/>
          <w:szCs w:val="24"/>
        </w:rPr>
      </w:pPr>
      <w:bookmarkStart w:id="46" w:name="_Toc117507318"/>
      <w:bookmarkStart w:id="47" w:name="_Toc178586518"/>
      <w:r w:rsidRPr="007668E8">
        <w:rPr>
          <w:rFonts w:cs="Times New Roman"/>
          <w:sz w:val="24"/>
          <w:szCs w:val="24"/>
        </w:rPr>
        <w:t>Значени</w:t>
      </w:r>
      <w:r w:rsidR="00272D37" w:rsidRPr="007668E8">
        <w:rPr>
          <w:rFonts w:cs="Times New Roman"/>
          <w:sz w:val="24"/>
          <w:szCs w:val="24"/>
        </w:rPr>
        <w:t>я</w:t>
      </w:r>
      <w:r w:rsidRPr="007668E8">
        <w:rPr>
          <w:rFonts w:cs="Times New Roman"/>
          <w:sz w:val="24"/>
          <w:szCs w:val="24"/>
        </w:rPr>
        <w:t xml:space="preserve"> атрибутов</w:t>
      </w:r>
      <w:bookmarkEnd w:id="46"/>
      <w:bookmarkEnd w:id="47"/>
    </w:p>
    <w:tbl>
      <w:tblPr>
        <w:tblStyle w:val="af"/>
        <w:tblW w:w="0" w:type="auto"/>
        <w:tblLook w:val="04A0" w:firstRow="1" w:lastRow="0" w:firstColumn="1" w:lastColumn="0" w:noHBand="0" w:noVBand="1"/>
      </w:tblPr>
      <w:tblGrid>
        <w:gridCol w:w="1919"/>
        <w:gridCol w:w="4953"/>
        <w:gridCol w:w="3265"/>
      </w:tblGrid>
      <w:tr w:rsidR="007668E8" w:rsidRPr="007668E8" w14:paraId="3A0FD4CE" w14:textId="77777777" w:rsidTr="0096520C">
        <w:tc>
          <w:tcPr>
            <w:tcW w:w="2002" w:type="dxa"/>
            <w:vAlign w:val="center"/>
            <w:hideMark/>
          </w:tcPr>
          <w:p w14:paraId="109C90FB" w14:textId="77777777" w:rsidR="00027B65" w:rsidRPr="007668E8" w:rsidRDefault="00027B65" w:rsidP="00027B65">
            <w:pPr>
              <w:spacing w:before="100" w:beforeAutospacing="1" w:after="100" w:afterAutospacing="1" w:line="240" w:lineRule="auto"/>
              <w:ind w:left="0" w:firstLine="0"/>
              <w:jc w:val="center"/>
              <w:rPr>
                <w:b/>
                <w:bCs/>
                <w:color w:val="000000" w:themeColor="text1"/>
                <w:szCs w:val="24"/>
              </w:rPr>
            </w:pPr>
            <w:r w:rsidRPr="007668E8">
              <w:rPr>
                <w:b/>
                <w:bCs/>
                <w:color w:val="000000" w:themeColor="text1"/>
                <w:szCs w:val="24"/>
              </w:rPr>
              <w:t>Тип ошибки</w:t>
            </w:r>
          </w:p>
        </w:tc>
        <w:tc>
          <w:tcPr>
            <w:tcW w:w="5958" w:type="dxa"/>
            <w:vAlign w:val="center"/>
            <w:hideMark/>
          </w:tcPr>
          <w:p w14:paraId="6172A5FA" w14:textId="77777777" w:rsidR="00027B65" w:rsidRPr="007668E8" w:rsidRDefault="00027B65" w:rsidP="00027B65">
            <w:pPr>
              <w:spacing w:before="100" w:beforeAutospacing="1" w:after="100" w:afterAutospacing="1" w:line="240" w:lineRule="auto"/>
              <w:ind w:left="0" w:firstLine="0"/>
              <w:jc w:val="center"/>
              <w:rPr>
                <w:b/>
                <w:bCs/>
                <w:color w:val="000000" w:themeColor="text1"/>
                <w:szCs w:val="24"/>
              </w:rPr>
            </w:pPr>
            <w:r w:rsidRPr="007668E8">
              <w:rPr>
                <w:b/>
                <w:bCs/>
                <w:color w:val="000000" w:themeColor="text1"/>
                <w:szCs w:val="24"/>
              </w:rPr>
              <w:t>Причина</w:t>
            </w:r>
          </w:p>
        </w:tc>
        <w:tc>
          <w:tcPr>
            <w:tcW w:w="0" w:type="auto"/>
            <w:vAlign w:val="center"/>
            <w:hideMark/>
          </w:tcPr>
          <w:p w14:paraId="06565BE3" w14:textId="77777777" w:rsidR="00027B65" w:rsidRPr="007668E8" w:rsidRDefault="00027B65" w:rsidP="00027B65">
            <w:pPr>
              <w:spacing w:before="100" w:beforeAutospacing="1" w:after="100" w:afterAutospacing="1" w:line="240" w:lineRule="auto"/>
              <w:ind w:left="0" w:firstLine="0"/>
              <w:jc w:val="center"/>
              <w:rPr>
                <w:b/>
                <w:bCs/>
                <w:color w:val="000000" w:themeColor="text1"/>
                <w:szCs w:val="24"/>
              </w:rPr>
            </w:pPr>
            <w:r w:rsidRPr="007668E8">
              <w:rPr>
                <w:b/>
                <w:bCs/>
                <w:color w:val="000000" w:themeColor="text1"/>
                <w:szCs w:val="24"/>
              </w:rPr>
              <w:t>Требует / не требует исправления</w:t>
            </w:r>
          </w:p>
        </w:tc>
      </w:tr>
      <w:tr w:rsidR="007668E8" w:rsidRPr="007668E8" w14:paraId="191C53B8" w14:textId="77777777" w:rsidTr="0096520C">
        <w:tc>
          <w:tcPr>
            <w:tcW w:w="2002" w:type="dxa"/>
            <w:vAlign w:val="center"/>
            <w:hideMark/>
          </w:tcPr>
          <w:p w14:paraId="0C63A54D" w14:textId="77777777" w:rsidR="00027B65" w:rsidRPr="007668E8" w:rsidRDefault="00027B65"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Значение не соответствует ТТ</w:t>
            </w:r>
          </w:p>
        </w:tc>
        <w:tc>
          <w:tcPr>
            <w:tcW w:w="5958" w:type="dxa"/>
            <w:vAlign w:val="center"/>
            <w:hideMark/>
          </w:tcPr>
          <w:p w14:paraId="65C932DE" w14:textId="57965527" w:rsidR="00027B65" w:rsidRPr="007668E8" w:rsidRDefault="00027B65"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Одно из полей у объекта должно быть заполнено значением из справочника.</w:t>
            </w:r>
            <w:r w:rsidR="007F1673" w:rsidRPr="007668E8">
              <w:rPr>
                <w:color w:val="000000" w:themeColor="text1"/>
                <w:szCs w:val="24"/>
              </w:rPr>
              <w:t xml:space="preserve"> Данная</w:t>
            </w:r>
            <w:r w:rsidRPr="007668E8">
              <w:rPr>
                <w:color w:val="000000" w:themeColor="text1"/>
                <w:szCs w:val="24"/>
              </w:rPr>
              <w:t xml:space="preserve"> ошибка показывает объекты, у которых такое поле заполнено значением не из справочника</w:t>
            </w:r>
          </w:p>
        </w:tc>
        <w:tc>
          <w:tcPr>
            <w:tcW w:w="0" w:type="auto"/>
            <w:vAlign w:val="center"/>
            <w:hideMark/>
          </w:tcPr>
          <w:p w14:paraId="72B15BD1" w14:textId="77777777" w:rsidR="00027B65" w:rsidRPr="007668E8" w:rsidRDefault="00027B65"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Требует исправления</w:t>
            </w:r>
          </w:p>
        </w:tc>
      </w:tr>
      <w:tr w:rsidR="007668E8" w:rsidRPr="007668E8" w14:paraId="35C30A55" w14:textId="77777777" w:rsidTr="0096520C">
        <w:tc>
          <w:tcPr>
            <w:tcW w:w="2002" w:type="dxa"/>
            <w:vAlign w:val="center"/>
            <w:hideMark/>
          </w:tcPr>
          <w:p w14:paraId="6EC477CF" w14:textId="77777777" w:rsidR="00027B65" w:rsidRPr="007668E8" w:rsidRDefault="00027B65"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Значение отсутствует</w:t>
            </w:r>
          </w:p>
        </w:tc>
        <w:tc>
          <w:tcPr>
            <w:tcW w:w="5958" w:type="dxa"/>
            <w:vAlign w:val="center"/>
            <w:hideMark/>
          </w:tcPr>
          <w:p w14:paraId="0235225C" w14:textId="77777777" w:rsidR="00027B65" w:rsidRPr="007668E8" w:rsidRDefault="00027B65"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Объекты, у которых один из атрибутов (полей таблиц), который отмечен в Системе требований как обязательный – не заполнен</w:t>
            </w:r>
          </w:p>
        </w:tc>
        <w:tc>
          <w:tcPr>
            <w:tcW w:w="0" w:type="auto"/>
            <w:vAlign w:val="center"/>
            <w:hideMark/>
          </w:tcPr>
          <w:p w14:paraId="4B73D519" w14:textId="77777777" w:rsidR="00027B65" w:rsidRPr="007668E8" w:rsidRDefault="00027B65"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Требует исправления</w:t>
            </w:r>
          </w:p>
        </w:tc>
      </w:tr>
      <w:tr w:rsidR="007668E8" w:rsidRPr="007668E8" w14:paraId="6AACB894" w14:textId="77777777" w:rsidTr="0096520C">
        <w:tc>
          <w:tcPr>
            <w:tcW w:w="2002" w:type="dxa"/>
            <w:vAlign w:val="center"/>
            <w:hideMark/>
          </w:tcPr>
          <w:p w14:paraId="16703F17" w14:textId="77777777" w:rsidR="00027B65" w:rsidRPr="007668E8" w:rsidRDefault="00027B65"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Дублирование значения</w:t>
            </w:r>
          </w:p>
        </w:tc>
        <w:tc>
          <w:tcPr>
            <w:tcW w:w="5958" w:type="dxa"/>
            <w:vAlign w:val="center"/>
            <w:hideMark/>
          </w:tcPr>
          <w:p w14:paraId="6B311185" w14:textId="77777777" w:rsidR="00027B65" w:rsidRPr="007668E8" w:rsidRDefault="00027B65"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 xml:space="preserve">Объекты, у которых поле </w:t>
            </w:r>
            <w:r w:rsidRPr="007668E8">
              <w:rPr>
                <w:b/>
                <w:bCs/>
                <w:color w:val="000000" w:themeColor="text1"/>
                <w:szCs w:val="24"/>
              </w:rPr>
              <w:t>Идентификатор объекта</w:t>
            </w:r>
            <w:r w:rsidRPr="007668E8">
              <w:rPr>
                <w:color w:val="000000" w:themeColor="text1"/>
                <w:szCs w:val="24"/>
              </w:rPr>
              <w:t xml:space="preserve"> совпадает. Это поле должно быть уникальным для каждого объекта</w:t>
            </w:r>
          </w:p>
        </w:tc>
        <w:tc>
          <w:tcPr>
            <w:tcW w:w="0" w:type="auto"/>
            <w:vAlign w:val="center"/>
            <w:hideMark/>
          </w:tcPr>
          <w:p w14:paraId="547A160C" w14:textId="77777777" w:rsidR="00027B65" w:rsidRPr="007668E8" w:rsidRDefault="00027B65"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Требует исправления</w:t>
            </w:r>
          </w:p>
        </w:tc>
      </w:tr>
      <w:tr w:rsidR="007668E8" w:rsidRPr="007668E8" w14:paraId="6E589F75" w14:textId="77777777" w:rsidTr="0096520C">
        <w:tc>
          <w:tcPr>
            <w:tcW w:w="2002" w:type="dxa"/>
            <w:vAlign w:val="center"/>
          </w:tcPr>
          <w:p w14:paraId="6908A6D8" w14:textId="0C711041" w:rsidR="00272D37" w:rsidRPr="007668E8" w:rsidRDefault="00272D37"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Значение не соответствует УНИП ТТ</w:t>
            </w:r>
          </w:p>
        </w:tc>
        <w:tc>
          <w:tcPr>
            <w:tcW w:w="5958" w:type="dxa"/>
            <w:vAlign w:val="center"/>
          </w:tcPr>
          <w:p w14:paraId="0BF59DEA" w14:textId="669D2E0F" w:rsidR="00272D37" w:rsidRPr="007668E8" w:rsidRDefault="00E53F57" w:rsidP="00B6549D">
            <w:pPr>
              <w:spacing w:before="100" w:beforeAutospacing="1" w:after="100" w:afterAutospacing="1" w:line="240" w:lineRule="auto"/>
              <w:ind w:left="0" w:firstLine="0"/>
              <w:jc w:val="left"/>
              <w:rPr>
                <w:color w:val="000000" w:themeColor="text1"/>
                <w:szCs w:val="24"/>
              </w:rPr>
            </w:pPr>
            <w:r w:rsidRPr="007668E8">
              <w:rPr>
                <w:color w:val="000000" w:themeColor="text1"/>
                <w:szCs w:val="24"/>
              </w:rPr>
              <w:t>Объекты, значения атрибутов которых не соответствуют формату уникального номера инфраструктурного планирования</w:t>
            </w:r>
          </w:p>
        </w:tc>
        <w:tc>
          <w:tcPr>
            <w:tcW w:w="0" w:type="auto"/>
            <w:vAlign w:val="center"/>
          </w:tcPr>
          <w:p w14:paraId="68B7CDA2" w14:textId="64295257" w:rsidR="00272D37" w:rsidRPr="007668E8" w:rsidRDefault="006940CC"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Требует исправления</w:t>
            </w:r>
          </w:p>
        </w:tc>
      </w:tr>
      <w:tr w:rsidR="007668E8" w:rsidRPr="007668E8" w14:paraId="6FAAE06F" w14:textId="77777777" w:rsidTr="0096520C">
        <w:tc>
          <w:tcPr>
            <w:tcW w:w="2002" w:type="dxa"/>
            <w:vAlign w:val="center"/>
          </w:tcPr>
          <w:p w14:paraId="412CA3BF" w14:textId="6E1FE189" w:rsidR="00272D37" w:rsidRPr="007668E8" w:rsidRDefault="00272D37"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Значение не соответствует формату GUID</w:t>
            </w:r>
          </w:p>
        </w:tc>
        <w:tc>
          <w:tcPr>
            <w:tcW w:w="5958" w:type="dxa"/>
            <w:vAlign w:val="center"/>
          </w:tcPr>
          <w:p w14:paraId="6892BF49" w14:textId="15600928" w:rsidR="00272D37" w:rsidRPr="007668E8" w:rsidRDefault="00E53F57" w:rsidP="004952C1">
            <w:pPr>
              <w:spacing w:before="100" w:beforeAutospacing="1" w:after="100" w:afterAutospacing="1" w:line="240" w:lineRule="auto"/>
              <w:ind w:left="0" w:firstLine="0"/>
              <w:jc w:val="left"/>
              <w:rPr>
                <w:color w:val="000000" w:themeColor="text1"/>
                <w:szCs w:val="24"/>
              </w:rPr>
            </w:pPr>
            <w:r w:rsidRPr="007668E8">
              <w:rPr>
                <w:color w:val="000000" w:themeColor="text1"/>
                <w:szCs w:val="24"/>
              </w:rPr>
              <w:t>Объекты, значение атрибута «Идентификатор объекта» которых не соответствуют формату GUID</w:t>
            </w:r>
          </w:p>
        </w:tc>
        <w:tc>
          <w:tcPr>
            <w:tcW w:w="0" w:type="auto"/>
            <w:vAlign w:val="center"/>
          </w:tcPr>
          <w:p w14:paraId="60C138BF" w14:textId="2048BA09" w:rsidR="00272D37" w:rsidRPr="007668E8" w:rsidRDefault="006940CC" w:rsidP="00027B65">
            <w:pPr>
              <w:spacing w:before="100" w:beforeAutospacing="1" w:after="100" w:afterAutospacing="1" w:line="240" w:lineRule="auto"/>
              <w:ind w:left="0" w:firstLine="0"/>
              <w:jc w:val="left"/>
              <w:rPr>
                <w:color w:val="000000" w:themeColor="text1"/>
                <w:szCs w:val="24"/>
              </w:rPr>
            </w:pPr>
            <w:r w:rsidRPr="007668E8">
              <w:rPr>
                <w:color w:val="000000" w:themeColor="text1"/>
                <w:szCs w:val="24"/>
              </w:rPr>
              <w:t>Требует исправления</w:t>
            </w:r>
          </w:p>
        </w:tc>
      </w:tr>
      <w:tr w:rsidR="007668E8" w:rsidRPr="007668E8" w14:paraId="5FB712FC" w14:textId="77777777" w:rsidTr="007668E8">
        <w:trPr>
          <w:trHeight w:val="885"/>
        </w:trPr>
        <w:tc>
          <w:tcPr>
            <w:tcW w:w="10137" w:type="dxa"/>
            <w:gridSpan w:val="3"/>
            <w:vAlign w:val="center"/>
          </w:tcPr>
          <w:p w14:paraId="695AE95A" w14:textId="6D6480F7" w:rsidR="007668E8" w:rsidRPr="007668E8" w:rsidRDefault="007668E8" w:rsidP="007668E8">
            <w:pPr>
              <w:spacing w:before="100" w:beforeAutospacing="1" w:after="100" w:afterAutospacing="1" w:line="240" w:lineRule="auto"/>
              <w:ind w:left="0" w:firstLine="0"/>
              <w:jc w:val="left"/>
              <w:rPr>
                <w:color w:val="000000" w:themeColor="text1"/>
                <w:szCs w:val="24"/>
              </w:rPr>
            </w:pPr>
            <w:r>
              <w:t>Также автоматически исправляются ошибки несоответствия наименования территориальных зон для единого документа территориального планирования.</w:t>
            </w:r>
          </w:p>
        </w:tc>
      </w:tr>
    </w:tbl>
    <w:p w14:paraId="7F31E705" w14:textId="77777777" w:rsidR="00B91603" w:rsidRPr="00027B65" w:rsidRDefault="00B91603" w:rsidP="0065521C">
      <w:pPr>
        <w:pStyle w:val="2"/>
        <w:numPr>
          <w:ilvl w:val="1"/>
          <w:numId w:val="32"/>
        </w:numPr>
        <w:tabs>
          <w:tab w:val="left" w:pos="851"/>
        </w:tabs>
        <w:spacing w:before="240"/>
        <w:ind w:left="0" w:firstLine="567"/>
        <w:rPr>
          <w:rFonts w:cs="Times New Roman"/>
          <w:sz w:val="24"/>
          <w:szCs w:val="24"/>
        </w:rPr>
      </w:pPr>
      <w:bookmarkStart w:id="48" w:name="_Toc117507319"/>
      <w:bookmarkStart w:id="49" w:name="_Toc178586519"/>
      <w:r w:rsidRPr="00027B65">
        <w:rPr>
          <w:rFonts w:cs="Times New Roman"/>
          <w:sz w:val="24"/>
          <w:szCs w:val="24"/>
        </w:rPr>
        <w:lastRenderedPageBreak/>
        <w:t>Условные обозначения</w:t>
      </w:r>
      <w:bookmarkEnd w:id="48"/>
      <w:bookmarkEnd w:id="49"/>
    </w:p>
    <w:tbl>
      <w:tblPr>
        <w:tblStyle w:val="af"/>
        <w:tblW w:w="10224" w:type="dxa"/>
        <w:tblLook w:val="04A0" w:firstRow="1" w:lastRow="0" w:firstColumn="1" w:lastColumn="0" w:noHBand="0" w:noVBand="1"/>
      </w:tblPr>
      <w:tblGrid>
        <w:gridCol w:w="2002"/>
        <w:gridCol w:w="6233"/>
        <w:gridCol w:w="1989"/>
      </w:tblGrid>
      <w:tr w:rsidR="00027B65" w:rsidRPr="00027B65" w14:paraId="505CECA9" w14:textId="77777777" w:rsidTr="0096520C">
        <w:tc>
          <w:tcPr>
            <w:tcW w:w="2002" w:type="dxa"/>
            <w:vAlign w:val="center"/>
            <w:hideMark/>
          </w:tcPr>
          <w:p w14:paraId="3878A22E" w14:textId="77777777" w:rsidR="00027B65" w:rsidRPr="00027B65" w:rsidRDefault="00027B65" w:rsidP="00553C31">
            <w:pPr>
              <w:keepNext/>
              <w:keepLines/>
              <w:spacing w:before="100" w:beforeAutospacing="1" w:after="100" w:afterAutospacing="1" w:line="240" w:lineRule="auto"/>
              <w:ind w:left="0" w:firstLine="0"/>
              <w:jc w:val="center"/>
              <w:rPr>
                <w:b/>
                <w:bCs/>
                <w:color w:val="auto"/>
                <w:szCs w:val="24"/>
              </w:rPr>
            </w:pPr>
            <w:r w:rsidRPr="00027B65">
              <w:rPr>
                <w:b/>
                <w:bCs/>
                <w:color w:val="auto"/>
                <w:szCs w:val="24"/>
              </w:rPr>
              <w:t>Тип ошибки</w:t>
            </w:r>
          </w:p>
        </w:tc>
        <w:tc>
          <w:tcPr>
            <w:tcW w:w="6233" w:type="dxa"/>
            <w:vAlign w:val="center"/>
            <w:hideMark/>
          </w:tcPr>
          <w:p w14:paraId="06F27FD4" w14:textId="77777777" w:rsidR="00027B65" w:rsidRPr="00027B65" w:rsidRDefault="00027B65" w:rsidP="00553C31">
            <w:pPr>
              <w:keepNext/>
              <w:keepLines/>
              <w:spacing w:before="100" w:beforeAutospacing="1" w:after="100" w:afterAutospacing="1" w:line="240" w:lineRule="auto"/>
              <w:ind w:left="0" w:firstLine="0"/>
              <w:jc w:val="center"/>
              <w:rPr>
                <w:b/>
                <w:bCs/>
                <w:color w:val="auto"/>
                <w:szCs w:val="24"/>
              </w:rPr>
            </w:pPr>
            <w:r w:rsidRPr="00027B65">
              <w:rPr>
                <w:b/>
                <w:bCs/>
                <w:color w:val="auto"/>
                <w:szCs w:val="24"/>
              </w:rPr>
              <w:t>Причина</w:t>
            </w:r>
          </w:p>
        </w:tc>
        <w:tc>
          <w:tcPr>
            <w:tcW w:w="1989" w:type="dxa"/>
            <w:vAlign w:val="center"/>
            <w:hideMark/>
          </w:tcPr>
          <w:p w14:paraId="201E9593" w14:textId="77777777" w:rsidR="00027B65" w:rsidRPr="00027B65" w:rsidRDefault="00027B65" w:rsidP="00553C31">
            <w:pPr>
              <w:keepNext/>
              <w:keepLines/>
              <w:spacing w:before="100" w:beforeAutospacing="1" w:after="100" w:afterAutospacing="1" w:line="240" w:lineRule="auto"/>
              <w:ind w:left="0" w:firstLine="0"/>
              <w:jc w:val="center"/>
              <w:rPr>
                <w:b/>
                <w:bCs/>
                <w:color w:val="auto"/>
                <w:szCs w:val="24"/>
              </w:rPr>
            </w:pPr>
            <w:r w:rsidRPr="00027B65">
              <w:rPr>
                <w:b/>
                <w:bCs/>
                <w:color w:val="auto"/>
                <w:szCs w:val="24"/>
              </w:rPr>
              <w:t>Требует / не требует исправления</w:t>
            </w:r>
          </w:p>
        </w:tc>
      </w:tr>
      <w:tr w:rsidR="00027B65" w:rsidRPr="00027B65" w14:paraId="69F7CB0B" w14:textId="77777777" w:rsidTr="0096520C">
        <w:trPr>
          <w:trHeight w:val="1125"/>
        </w:trPr>
        <w:tc>
          <w:tcPr>
            <w:tcW w:w="2002" w:type="dxa"/>
            <w:vAlign w:val="center"/>
            <w:hideMark/>
          </w:tcPr>
          <w:p w14:paraId="17EFFB72" w14:textId="77777777" w:rsidR="00027B65" w:rsidRPr="00027B65" w:rsidRDefault="00027B65" w:rsidP="00553C31">
            <w:pPr>
              <w:keepNext/>
              <w:keepLines/>
              <w:spacing w:before="100" w:beforeAutospacing="1" w:after="100" w:afterAutospacing="1" w:line="240" w:lineRule="auto"/>
              <w:ind w:left="0" w:firstLine="0"/>
              <w:jc w:val="left"/>
              <w:rPr>
                <w:color w:val="auto"/>
                <w:szCs w:val="24"/>
              </w:rPr>
            </w:pPr>
            <w:r w:rsidRPr="00027B65">
              <w:rPr>
                <w:color w:val="auto"/>
                <w:szCs w:val="24"/>
              </w:rPr>
              <w:t>Вид геометрии не соответствует ТТ</w:t>
            </w:r>
          </w:p>
        </w:tc>
        <w:tc>
          <w:tcPr>
            <w:tcW w:w="6233" w:type="dxa"/>
            <w:vAlign w:val="center"/>
            <w:hideMark/>
          </w:tcPr>
          <w:p w14:paraId="6C8DF50A" w14:textId="77777777" w:rsidR="00027B65" w:rsidRPr="00027B65" w:rsidRDefault="00027B65" w:rsidP="00553C31">
            <w:pPr>
              <w:keepNext/>
              <w:keepLines/>
              <w:spacing w:before="100" w:beforeAutospacing="1" w:after="100" w:afterAutospacing="1" w:line="240" w:lineRule="auto"/>
              <w:ind w:left="0" w:firstLine="0"/>
              <w:jc w:val="left"/>
              <w:rPr>
                <w:color w:val="auto"/>
                <w:szCs w:val="24"/>
              </w:rPr>
            </w:pPr>
            <w:r w:rsidRPr="00027B65">
              <w:rPr>
                <w:color w:val="auto"/>
                <w:szCs w:val="24"/>
              </w:rPr>
              <w:t>В каждой таблице должны быть объекты только одного типа: площадные или линейные или точечные. Эта ошибка показывает объекты, тип которых не соответствует типу объектов таблицы</w:t>
            </w:r>
          </w:p>
        </w:tc>
        <w:tc>
          <w:tcPr>
            <w:tcW w:w="1989" w:type="dxa"/>
            <w:vAlign w:val="center"/>
            <w:hideMark/>
          </w:tcPr>
          <w:p w14:paraId="1CFE7C6B" w14:textId="77777777" w:rsidR="00027B65" w:rsidRPr="00027B65" w:rsidRDefault="00027B65" w:rsidP="00553C31">
            <w:pPr>
              <w:keepNext/>
              <w:keepLines/>
              <w:spacing w:before="100" w:beforeAutospacing="1" w:after="100" w:afterAutospacing="1" w:line="240" w:lineRule="auto"/>
              <w:ind w:left="0" w:firstLine="0"/>
              <w:jc w:val="left"/>
              <w:rPr>
                <w:color w:val="auto"/>
                <w:szCs w:val="24"/>
              </w:rPr>
            </w:pPr>
            <w:r w:rsidRPr="00027B65">
              <w:rPr>
                <w:color w:val="auto"/>
                <w:szCs w:val="24"/>
              </w:rPr>
              <w:t>Требует исправления</w:t>
            </w:r>
          </w:p>
        </w:tc>
      </w:tr>
      <w:tr w:rsidR="00027B65" w:rsidRPr="00027B65" w14:paraId="5378F7A4" w14:textId="77777777" w:rsidTr="0096520C">
        <w:trPr>
          <w:trHeight w:val="546"/>
        </w:trPr>
        <w:tc>
          <w:tcPr>
            <w:tcW w:w="2002" w:type="dxa"/>
            <w:vAlign w:val="center"/>
            <w:hideMark/>
          </w:tcPr>
          <w:p w14:paraId="62354B59" w14:textId="77777777" w:rsidR="00027B65" w:rsidRPr="00027B65" w:rsidRDefault="00027B65" w:rsidP="00553C31">
            <w:pPr>
              <w:keepNext/>
              <w:keepLines/>
              <w:spacing w:before="100" w:beforeAutospacing="1" w:after="100" w:afterAutospacing="1" w:line="240" w:lineRule="auto"/>
              <w:ind w:left="0" w:firstLine="0"/>
              <w:jc w:val="left"/>
              <w:rPr>
                <w:color w:val="auto"/>
                <w:szCs w:val="24"/>
              </w:rPr>
            </w:pPr>
            <w:r w:rsidRPr="00027B65">
              <w:rPr>
                <w:color w:val="auto"/>
                <w:szCs w:val="24"/>
              </w:rPr>
              <w:t>УО отсутствует в ТТ</w:t>
            </w:r>
          </w:p>
        </w:tc>
        <w:tc>
          <w:tcPr>
            <w:tcW w:w="6233" w:type="dxa"/>
            <w:vAlign w:val="center"/>
            <w:hideMark/>
          </w:tcPr>
          <w:p w14:paraId="319873D1" w14:textId="77777777" w:rsidR="00027B65" w:rsidRPr="00027B65" w:rsidRDefault="00027B65" w:rsidP="00553C31">
            <w:pPr>
              <w:keepNext/>
              <w:keepLines/>
              <w:spacing w:before="100" w:beforeAutospacing="1" w:after="100" w:afterAutospacing="1" w:line="240" w:lineRule="auto"/>
              <w:ind w:left="0" w:firstLine="0"/>
              <w:jc w:val="left"/>
              <w:rPr>
                <w:color w:val="auto"/>
                <w:szCs w:val="24"/>
              </w:rPr>
            </w:pPr>
            <w:r w:rsidRPr="00027B65">
              <w:rPr>
                <w:color w:val="auto"/>
                <w:szCs w:val="24"/>
              </w:rPr>
              <w:t>Объекты, для которых не задано условное обозначение в системе требований</w:t>
            </w:r>
          </w:p>
        </w:tc>
        <w:tc>
          <w:tcPr>
            <w:tcW w:w="1989" w:type="dxa"/>
            <w:vAlign w:val="center"/>
            <w:hideMark/>
          </w:tcPr>
          <w:p w14:paraId="409FF4A3" w14:textId="77777777" w:rsidR="00027B65" w:rsidRPr="00027B65" w:rsidRDefault="00027B65" w:rsidP="00553C31">
            <w:pPr>
              <w:keepNext/>
              <w:keepLines/>
              <w:spacing w:before="100" w:beforeAutospacing="1" w:after="100" w:afterAutospacing="1" w:line="240" w:lineRule="auto"/>
              <w:ind w:left="0" w:firstLine="0"/>
              <w:jc w:val="left"/>
              <w:rPr>
                <w:color w:val="auto"/>
                <w:szCs w:val="24"/>
              </w:rPr>
            </w:pPr>
            <w:r w:rsidRPr="00027B65">
              <w:rPr>
                <w:color w:val="auto"/>
                <w:szCs w:val="24"/>
              </w:rPr>
              <w:t>Не требует исправления</w:t>
            </w:r>
          </w:p>
        </w:tc>
      </w:tr>
      <w:tr w:rsidR="00027B65" w:rsidRPr="00027B65" w14:paraId="7EEC2D1E" w14:textId="77777777" w:rsidTr="0096520C">
        <w:trPr>
          <w:trHeight w:val="695"/>
        </w:trPr>
        <w:tc>
          <w:tcPr>
            <w:tcW w:w="2002" w:type="dxa"/>
            <w:vAlign w:val="center"/>
            <w:hideMark/>
          </w:tcPr>
          <w:p w14:paraId="62C13407" w14:textId="22B0086D" w:rsidR="00027B65" w:rsidRPr="00027B65" w:rsidRDefault="00027B65" w:rsidP="00553C31">
            <w:pPr>
              <w:keepNext/>
              <w:keepLines/>
              <w:spacing w:before="100" w:beforeAutospacing="1" w:after="100" w:afterAutospacing="1" w:line="240" w:lineRule="auto"/>
              <w:ind w:left="0" w:firstLine="0"/>
              <w:jc w:val="left"/>
              <w:rPr>
                <w:color w:val="auto"/>
                <w:szCs w:val="24"/>
              </w:rPr>
            </w:pPr>
            <w:r w:rsidRPr="00027B65">
              <w:rPr>
                <w:color w:val="auto"/>
                <w:szCs w:val="24"/>
              </w:rPr>
              <w:t>УО не соответствует ТТ</w:t>
            </w:r>
            <w:r w:rsidR="007668E8">
              <w:rPr>
                <w:color w:val="auto"/>
                <w:szCs w:val="24"/>
              </w:rPr>
              <w:t>*</w:t>
            </w:r>
          </w:p>
        </w:tc>
        <w:tc>
          <w:tcPr>
            <w:tcW w:w="6233" w:type="dxa"/>
            <w:vAlign w:val="center"/>
            <w:hideMark/>
          </w:tcPr>
          <w:p w14:paraId="28F5EE80" w14:textId="77777777" w:rsidR="00027B65" w:rsidRPr="00027B65" w:rsidRDefault="00027B65" w:rsidP="00553C31">
            <w:pPr>
              <w:keepNext/>
              <w:keepLines/>
              <w:spacing w:before="100" w:beforeAutospacing="1" w:after="100" w:afterAutospacing="1" w:line="240" w:lineRule="auto"/>
              <w:ind w:left="0" w:firstLine="0"/>
              <w:jc w:val="left"/>
              <w:rPr>
                <w:color w:val="auto"/>
                <w:szCs w:val="24"/>
              </w:rPr>
            </w:pPr>
            <w:r w:rsidRPr="00027B65">
              <w:rPr>
                <w:color w:val="auto"/>
                <w:szCs w:val="24"/>
              </w:rPr>
              <w:t>Объекты, условные обозначения которых не соответствуют условному обозначению в системе требований</w:t>
            </w:r>
          </w:p>
        </w:tc>
        <w:tc>
          <w:tcPr>
            <w:tcW w:w="1989" w:type="dxa"/>
            <w:vAlign w:val="center"/>
            <w:hideMark/>
          </w:tcPr>
          <w:p w14:paraId="7DCB64EF" w14:textId="77777777" w:rsidR="00027B65" w:rsidRPr="00027B65" w:rsidRDefault="00027B65" w:rsidP="00553C31">
            <w:pPr>
              <w:keepNext/>
              <w:keepLines/>
              <w:spacing w:before="100" w:beforeAutospacing="1" w:after="100" w:afterAutospacing="1" w:line="240" w:lineRule="auto"/>
              <w:ind w:left="0" w:firstLine="0"/>
              <w:jc w:val="left"/>
              <w:rPr>
                <w:color w:val="auto"/>
                <w:szCs w:val="24"/>
              </w:rPr>
            </w:pPr>
            <w:r w:rsidRPr="00027B65">
              <w:rPr>
                <w:color w:val="auto"/>
                <w:szCs w:val="24"/>
              </w:rPr>
              <w:t>Не требует исправления</w:t>
            </w:r>
          </w:p>
        </w:tc>
      </w:tr>
    </w:tbl>
    <w:p w14:paraId="458BC153" w14:textId="77777777" w:rsidR="00027B65" w:rsidRDefault="006F3E50" w:rsidP="0065521C">
      <w:pPr>
        <w:pStyle w:val="2"/>
        <w:numPr>
          <w:ilvl w:val="1"/>
          <w:numId w:val="32"/>
        </w:numPr>
        <w:tabs>
          <w:tab w:val="left" w:pos="851"/>
        </w:tabs>
        <w:spacing w:before="240"/>
        <w:ind w:left="0" w:firstLine="567"/>
        <w:rPr>
          <w:rFonts w:cs="Times New Roman"/>
          <w:sz w:val="24"/>
          <w:szCs w:val="24"/>
        </w:rPr>
      </w:pPr>
      <w:bookmarkStart w:id="50" w:name="_Toc117507320"/>
      <w:bookmarkStart w:id="51" w:name="_Toc178586520"/>
      <w:r>
        <w:rPr>
          <w:rFonts w:cs="Times New Roman"/>
          <w:sz w:val="24"/>
          <w:szCs w:val="24"/>
        </w:rPr>
        <w:t>Объекты с ошибками топологии</w:t>
      </w:r>
      <w:bookmarkEnd w:id="50"/>
      <w:bookmarkEnd w:id="51"/>
    </w:p>
    <w:tbl>
      <w:tblPr>
        <w:tblStyle w:val="af"/>
        <w:tblW w:w="0" w:type="auto"/>
        <w:tblLook w:val="04A0" w:firstRow="1" w:lastRow="0" w:firstColumn="1" w:lastColumn="0" w:noHBand="0" w:noVBand="1"/>
      </w:tblPr>
      <w:tblGrid>
        <w:gridCol w:w="2020"/>
        <w:gridCol w:w="6219"/>
        <w:gridCol w:w="1898"/>
      </w:tblGrid>
      <w:tr w:rsidR="00027B65" w:rsidRPr="00027B65" w14:paraId="4FFEC207" w14:textId="77777777" w:rsidTr="0096520C">
        <w:tc>
          <w:tcPr>
            <w:tcW w:w="2020" w:type="dxa"/>
            <w:vAlign w:val="center"/>
            <w:hideMark/>
          </w:tcPr>
          <w:p w14:paraId="1D845682" w14:textId="77777777" w:rsidR="00027B65" w:rsidRPr="00027B65" w:rsidRDefault="00027B65" w:rsidP="0096520C">
            <w:pPr>
              <w:spacing w:before="100" w:beforeAutospacing="1" w:after="100" w:afterAutospacing="1" w:line="240" w:lineRule="auto"/>
              <w:ind w:left="0" w:firstLine="0"/>
              <w:jc w:val="center"/>
              <w:rPr>
                <w:b/>
                <w:bCs/>
                <w:color w:val="auto"/>
                <w:szCs w:val="24"/>
              </w:rPr>
            </w:pPr>
            <w:r w:rsidRPr="00027B65">
              <w:rPr>
                <w:b/>
                <w:bCs/>
                <w:color w:val="auto"/>
                <w:szCs w:val="24"/>
              </w:rPr>
              <w:t>Тип ошибки</w:t>
            </w:r>
          </w:p>
        </w:tc>
        <w:tc>
          <w:tcPr>
            <w:tcW w:w="6219" w:type="dxa"/>
            <w:vAlign w:val="center"/>
            <w:hideMark/>
          </w:tcPr>
          <w:p w14:paraId="78F78C65" w14:textId="77777777" w:rsidR="00027B65" w:rsidRPr="00027B65" w:rsidRDefault="00027B65" w:rsidP="0096520C">
            <w:pPr>
              <w:spacing w:before="100" w:beforeAutospacing="1" w:after="100" w:afterAutospacing="1" w:line="240" w:lineRule="auto"/>
              <w:ind w:left="0" w:firstLine="0"/>
              <w:jc w:val="center"/>
              <w:rPr>
                <w:b/>
                <w:bCs/>
                <w:color w:val="auto"/>
                <w:szCs w:val="24"/>
              </w:rPr>
            </w:pPr>
            <w:r w:rsidRPr="00027B65">
              <w:rPr>
                <w:b/>
                <w:bCs/>
                <w:color w:val="auto"/>
                <w:szCs w:val="24"/>
              </w:rPr>
              <w:t>Причина</w:t>
            </w:r>
          </w:p>
        </w:tc>
        <w:tc>
          <w:tcPr>
            <w:tcW w:w="1898" w:type="dxa"/>
            <w:vAlign w:val="center"/>
            <w:hideMark/>
          </w:tcPr>
          <w:p w14:paraId="4BD1F05B" w14:textId="77777777" w:rsidR="00027B65" w:rsidRPr="00027B65" w:rsidRDefault="00027B65" w:rsidP="0096520C">
            <w:pPr>
              <w:spacing w:before="100" w:beforeAutospacing="1" w:after="100" w:afterAutospacing="1" w:line="240" w:lineRule="auto"/>
              <w:ind w:left="0" w:firstLine="0"/>
              <w:jc w:val="center"/>
              <w:rPr>
                <w:b/>
                <w:bCs/>
                <w:color w:val="auto"/>
                <w:szCs w:val="24"/>
              </w:rPr>
            </w:pPr>
            <w:r w:rsidRPr="00027B65">
              <w:rPr>
                <w:b/>
                <w:bCs/>
                <w:color w:val="auto"/>
                <w:szCs w:val="24"/>
              </w:rPr>
              <w:t>Требует / не требует исправления</w:t>
            </w:r>
          </w:p>
        </w:tc>
      </w:tr>
      <w:tr w:rsidR="00027B65" w:rsidRPr="00027B65" w14:paraId="53C01E66" w14:textId="77777777" w:rsidTr="0065521C">
        <w:trPr>
          <w:trHeight w:val="634"/>
        </w:trPr>
        <w:tc>
          <w:tcPr>
            <w:tcW w:w="2020" w:type="dxa"/>
            <w:vAlign w:val="center"/>
            <w:hideMark/>
          </w:tcPr>
          <w:p w14:paraId="7B6660C1" w14:textId="77777777"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Наложение объектов</w:t>
            </w:r>
          </w:p>
        </w:tc>
        <w:tc>
          <w:tcPr>
            <w:tcW w:w="6219" w:type="dxa"/>
            <w:vAlign w:val="center"/>
            <w:hideMark/>
          </w:tcPr>
          <w:p w14:paraId="219AC0A1" w14:textId="77777777"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Объекты, геометрия которых совпадает с частью геометрии другого объекта того же типа</w:t>
            </w:r>
          </w:p>
        </w:tc>
        <w:tc>
          <w:tcPr>
            <w:tcW w:w="1898" w:type="dxa"/>
            <w:vAlign w:val="center"/>
            <w:hideMark/>
          </w:tcPr>
          <w:p w14:paraId="48DCA559" w14:textId="77777777"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Требует исправления</w:t>
            </w:r>
          </w:p>
        </w:tc>
      </w:tr>
      <w:tr w:rsidR="00027B65" w:rsidRPr="00027B65" w14:paraId="33C8F6F8" w14:textId="77777777" w:rsidTr="0065521C">
        <w:trPr>
          <w:trHeight w:val="544"/>
        </w:trPr>
        <w:tc>
          <w:tcPr>
            <w:tcW w:w="2020" w:type="dxa"/>
            <w:vAlign w:val="center"/>
            <w:hideMark/>
          </w:tcPr>
          <w:p w14:paraId="0C5B0B72" w14:textId="77777777"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Самопересечение</w:t>
            </w:r>
          </w:p>
        </w:tc>
        <w:tc>
          <w:tcPr>
            <w:tcW w:w="6219" w:type="dxa"/>
            <w:vAlign w:val="center"/>
            <w:hideMark/>
          </w:tcPr>
          <w:p w14:paraId="1BD2C678" w14:textId="77777777"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Объекты имеют пересечения своих последовательных отрезков друг с другом</w:t>
            </w:r>
          </w:p>
        </w:tc>
        <w:tc>
          <w:tcPr>
            <w:tcW w:w="1898" w:type="dxa"/>
            <w:vAlign w:val="center"/>
            <w:hideMark/>
          </w:tcPr>
          <w:p w14:paraId="0014A9F6" w14:textId="77777777"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Требует исправления</w:t>
            </w:r>
          </w:p>
        </w:tc>
      </w:tr>
      <w:tr w:rsidR="00027B65" w:rsidRPr="00027B65" w14:paraId="72CAD2C0" w14:textId="77777777" w:rsidTr="0096520C">
        <w:trPr>
          <w:trHeight w:val="699"/>
        </w:trPr>
        <w:tc>
          <w:tcPr>
            <w:tcW w:w="2020" w:type="dxa"/>
            <w:vAlign w:val="center"/>
            <w:hideMark/>
          </w:tcPr>
          <w:p w14:paraId="3FB74F34" w14:textId="3D4D8ED0"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Дубликаты узловых точек</w:t>
            </w:r>
            <w:r w:rsidR="007F1673">
              <w:rPr>
                <w:color w:val="auto"/>
                <w:szCs w:val="24"/>
              </w:rPr>
              <w:t>*</w:t>
            </w:r>
          </w:p>
        </w:tc>
        <w:tc>
          <w:tcPr>
            <w:tcW w:w="6219" w:type="dxa"/>
            <w:vAlign w:val="center"/>
            <w:hideMark/>
          </w:tcPr>
          <w:p w14:paraId="76664D76" w14:textId="77777777"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Объекты имеют более двух узловых точек на одной прямой</w:t>
            </w:r>
          </w:p>
        </w:tc>
        <w:tc>
          <w:tcPr>
            <w:tcW w:w="1898" w:type="dxa"/>
            <w:vAlign w:val="center"/>
            <w:hideMark/>
          </w:tcPr>
          <w:p w14:paraId="4DB6A453" w14:textId="77777777"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Требует исправления</w:t>
            </w:r>
          </w:p>
        </w:tc>
      </w:tr>
      <w:tr w:rsidR="00027B65" w:rsidRPr="00027B65" w14:paraId="23C68BB8" w14:textId="77777777" w:rsidTr="0096520C">
        <w:tc>
          <w:tcPr>
            <w:tcW w:w="2020" w:type="dxa"/>
            <w:vAlign w:val="center"/>
            <w:hideMark/>
          </w:tcPr>
          <w:p w14:paraId="6A03FE58" w14:textId="563FFEA2"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Объекты без геометрии</w:t>
            </w:r>
            <w:r w:rsidR="007668E8">
              <w:rPr>
                <w:color w:val="auto"/>
                <w:szCs w:val="24"/>
              </w:rPr>
              <w:t>*</w:t>
            </w:r>
          </w:p>
        </w:tc>
        <w:tc>
          <w:tcPr>
            <w:tcW w:w="6219" w:type="dxa"/>
            <w:vAlign w:val="center"/>
            <w:hideMark/>
          </w:tcPr>
          <w:p w14:paraId="364153B4" w14:textId="77777777"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Объекты, которым не задана геометрия</w:t>
            </w:r>
          </w:p>
        </w:tc>
        <w:tc>
          <w:tcPr>
            <w:tcW w:w="1898" w:type="dxa"/>
            <w:vAlign w:val="center"/>
            <w:hideMark/>
          </w:tcPr>
          <w:p w14:paraId="03350326" w14:textId="77777777"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Требует исправления</w:t>
            </w:r>
          </w:p>
        </w:tc>
      </w:tr>
    </w:tbl>
    <w:p w14:paraId="565C4991" w14:textId="0C67AC83" w:rsidR="007F1673" w:rsidRPr="00027B65" w:rsidRDefault="007F1673" w:rsidP="007F1673">
      <w:pPr>
        <w:spacing w:before="240"/>
        <w:ind w:left="0" w:firstLine="0"/>
      </w:pPr>
      <w:r>
        <w:t>*</w:t>
      </w:r>
      <w:r w:rsidR="009B5953">
        <w:t>Веб-сервис автоматически выполняет исправление данного тип</w:t>
      </w:r>
      <w:r w:rsidR="00522989">
        <w:t>а</w:t>
      </w:r>
      <w:r w:rsidR="009B5953">
        <w:t xml:space="preserve"> ошибок</w:t>
      </w:r>
    </w:p>
    <w:sectPr w:rsidR="007F1673" w:rsidRPr="00027B65" w:rsidSect="005F7EA0">
      <w:pgSz w:w="12240" w:h="15840"/>
      <w:pgMar w:top="870" w:right="1134" w:bottom="1440" w:left="1185" w:header="720" w:footer="1035"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34DB6" w14:textId="77777777" w:rsidR="00F01539" w:rsidRDefault="00F01539">
      <w:pPr>
        <w:spacing w:after="0" w:line="240" w:lineRule="auto"/>
      </w:pPr>
      <w:r>
        <w:separator/>
      </w:r>
    </w:p>
  </w:endnote>
  <w:endnote w:type="continuationSeparator" w:id="0">
    <w:p w14:paraId="2672F833" w14:textId="77777777" w:rsidR="00F01539" w:rsidRDefault="00F01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iberation Serif">
    <w:altName w:val="Times New Roman"/>
    <w:charset w:val="CC"/>
    <w:family w:val="roman"/>
    <w:pitch w:val="variable"/>
    <w:sig w:usb0="00000000"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D90E3" w14:textId="77777777" w:rsidR="00110BAA" w:rsidRDefault="00110BAA">
    <w:pPr>
      <w:pStyle w:val="a7"/>
      <w:jc w:val="right"/>
    </w:pPr>
  </w:p>
  <w:p w14:paraId="36BC2769" w14:textId="77777777" w:rsidR="00E37AAA" w:rsidRDefault="00E37AAA" w:rsidP="00CB4543">
    <w:pPr>
      <w:spacing w:after="0" w:line="259" w:lineRule="auto"/>
      <w:ind w:left="-1185" w:right="11106" w:firstLine="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02FDA" w14:textId="77777777" w:rsidR="00E37AAA" w:rsidRDefault="00854E2D">
    <w:pPr>
      <w:spacing w:after="0" w:line="259" w:lineRule="auto"/>
      <w:ind w:left="-1185" w:right="11106"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292E2C7" wp14:editId="1812B3DA">
              <wp:simplePos x="0" y="0"/>
              <wp:positionH relativeFrom="page">
                <wp:posOffset>733425</wp:posOffset>
              </wp:positionH>
              <wp:positionV relativeFrom="page">
                <wp:posOffset>9401175</wp:posOffset>
              </wp:positionV>
              <wp:extent cx="6315075" cy="28575"/>
              <wp:effectExtent l="0" t="0" r="0" b="0"/>
              <wp:wrapSquare wrapText="bothSides"/>
              <wp:docPr id="11296" name="Group 11296"/>
              <wp:cNvGraphicFramePr/>
              <a:graphic xmlns:a="http://schemas.openxmlformats.org/drawingml/2006/main">
                <a:graphicData uri="http://schemas.microsoft.com/office/word/2010/wordprocessingGroup">
                  <wpg:wgp>
                    <wpg:cNvGrpSpPr/>
                    <wpg:grpSpPr>
                      <a:xfrm>
                        <a:off x="0" y="0"/>
                        <a:ext cx="6315075" cy="28575"/>
                        <a:chOff x="0" y="0"/>
                        <a:chExt cx="6315075" cy="28575"/>
                      </a:xfrm>
                    </wpg:grpSpPr>
                    <wps:wsp>
                      <wps:cNvPr id="11297" name="Shape 11297"/>
                      <wps:cNvSpPr/>
                      <wps:spPr>
                        <a:xfrm>
                          <a:off x="0" y="0"/>
                          <a:ext cx="6315075" cy="0"/>
                        </a:xfrm>
                        <a:custGeom>
                          <a:avLst/>
                          <a:gdLst/>
                          <a:ahLst/>
                          <a:cxnLst/>
                          <a:rect l="0" t="0" r="0" b="0"/>
                          <a:pathLst>
                            <a:path w="6315075">
                              <a:moveTo>
                                <a:pt x="0" y="0"/>
                              </a:moveTo>
                              <a:lnTo>
                                <a:pt x="6315075" y="0"/>
                              </a:lnTo>
                            </a:path>
                          </a:pathLst>
                        </a:custGeom>
                        <a:ln w="28575" cap="rnd">
                          <a:round/>
                        </a:ln>
                      </wps:spPr>
                      <wps:style>
                        <a:lnRef idx="1">
                          <a:srgbClr val="3366FF"/>
                        </a:lnRef>
                        <a:fillRef idx="0">
                          <a:srgbClr val="000000">
                            <a:alpha val="0"/>
                          </a:srgbClr>
                        </a:fillRef>
                        <a:effectRef idx="0">
                          <a:scrgbClr r="0" g="0" b="0"/>
                        </a:effectRef>
                        <a:fontRef idx="none"/>
                      </wps:style>
                      <wps:bodyPr/>
                    </wps:wsp>
                  </wpg:wgp>
                </a:graphicData>
              </a:graphic>
            </wp:anchor>
          </w:drawing>
        </mc:Choice>
        <mc:Fallback>
          <w:pict>
            <v:group w14:anchorId="1C87362A" id="Group 11296" o:spid="_x0000_s1026" style="position:absolute;margin-left:57.75pt;margin-top:740.25pt;width:497.25pt;height:2.25pt;z-index:251659264;mso-position-horizontal-relative:page;mso-position-vertical-relative:page" coordsize="6315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">
              <v:shape id="Shape 11297" o:spid="_x0000_s1027" style="position:absolute;width:63150;height:0;visibility:visible;mso-wrap-style:square;v-text-anchor:top" coordsize="6315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Hu8QA&#10;AADeAAAADwAAAGRycy9kb3ducmV2LnhtbERP30vDMBB+H/g/hBN8GVvaMarWZWMIwz057Nz70ZxN&#10;MbnUJrb1vzeCsLf7+H7eZjc5KwbqQ+tZQb7MQBDXXrfcKHg/HxYPIEJE1mg9k4IfCrDb3sw2WGo/&#10;8hsNVWxECuFQogITY1dKGWpDDsPSd8SJ+/C9w5hg30jd45jCnZWrLCukw5ZTg8GOng3Vn9W3U8Dd&#10;vBjs/su8vOaXwpztaX0YB6Xubqf9E4hIU7yK/91Hnebnq8d7+Hsn3S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x7vEAAAA3gAAAA8AAAAAAAAAAAAAAAAAmAIAAGRycy9k&#10;b3ducmV2LnhtbFBLBQYAAAAABAAEAPUAAACJAwAAAAA=&#10;" path="m,l6315075,e" filled="f" strokecolor="#36f" strokeweight="2.25pt">
                <v:stroke endcap="round"/>
                <v:path arrowok="t" textboxrect="0,0,6315075,0"/>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2A0B9C" w14:textId="77777777" w:rsidR="00F01539" w:rsidRDefault="00F01539">
      <w:pPr>
        <w:spacing w:after="0" w:line="240" w:lineRule="auto"/>
      </w:pPr>
      <w:r>
        <w:separator/>
      </w:r>
    </w:p>
  </w:footnote>
  <w:footnote w:type="continuationSeparator" w:id="0">
    <w:p w14:paraId="05B9094D" w14:textId="77777777" w:rsidR="00F01539" w:rsidRDefault="00F015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5F570" w14:textId="77777777" w:rsidR="00E37AAA" w:rsidRDefault="00AE6CE2">
    <w:pPr>
      <w:spacing w:after="160" w:line="259" w:lineRule="auto"/>
      <w:ind w:left="0" w:firstLine="0"/>
      <w:jc w:val="left"/>
    </w:pPr>
    <w:r>
      <w:rPr>
        <w:b/>
        <w:noProof/>
        <w:color w:val="0070C0"/>
      </w:rPr>
      <mc:AlternateContent>
        <mc:Choice Requires="wpg">
          <w:drawing>
            <wp:anchor distT="0" distB="0" distL="114300" distR="114300" simplePos="0" relativeHeight="251655168" behindDoc="0" locked="0" layoutInCell="1" allowOverlap="1" wp14:anchorId="2DFD58F6" wp14:editId="6B4AA397">
              <wp:simplePos x="0" y="0"/>
              <wp:positionH relativeFrom="margin">
                <wp:posOffset>0</wp:posOffset>
              </wp:positionH>
              <wp:positionV relativeFrom="paragraph">
                <wp:posOffset>-123825</wp:posOffset>
              </wp:positionV>
              <wp:extent cx="6019800" cy="274320"/>
              <wp:effectExtent l="0" t="0" r="19050" b="11430"/>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74320"/>
                        <a:chOff x="1419" y="695"/>
                        <a:chExt cx="9578" cy="432"/>
                      </a:xfrm>
                    </wpg:grpSpPr>
                    <wps:wsp>
                      <wps:cNvPr id="20" name="Rectangle 2"/>
                      <wps:cNvSpPr>
                        <a:spLocks noChangeArrowheads="1"/>
                      </wps:cNvSpPr>
                      <wps:spPr bwMode="auto">
                        <a:xfrm>
                          <a:off x="1419" y="695"/>
                          <a:ext cx="2761"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A7795" w14:textId="77777777" w:rsidR="00AE6CE2" w:rsidRPr="00FB1DBD" w:rsidRDefault="00AE6CE2" w:rsidP="00AE6CE2">
                            <w:pPr>
                              <w:jc w:val="center"/>
                              <w:rPr>
                                <w:b/>
                                <w:color w:val="FFFFFF"/>
                              </w:rPr>
                            </w:pPr>
                            <w:r>
                              <w:rPr>
                                <w:b/>
                                <w:color w:val="FFFFFF"/>
                              </w:rPr>
                              <w:t>ИТП «Град»</w:t>
                            </w:r>
                          </w:p>
                        </w:txbxContent>
                      </wps:txbx>
                      <wps:bodyPr rot="0" vert="horz" wrap="square" lIns="91440" tIns="45720" rIns="91440" bIns="45720" anchor="t" anchorCtr="0" upright="1">
                        <a:noAutofit/>
                      </wps:bodyPr>
                    </wps:wsp>
                    <wps:wsp>
                      <wps:cNvPr id="21" name="AutoShape 3"/>
                      <wps:cNvCnPr>
                        <a:cxnSpLocks noChangeShapeType="1"/>
                      </wps:cNvCnPr>
                      <wps:spPr bwMode="auto">
                        <a:xfrm>
                          <a:off x="4156" y="110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FD58F6" id="Группа 19" o:spid="_x0000_s1026" style="position:absolute;margin-left:0;margin-top:-9.75pt;width:474pt;height:21.6pt;z-index:251655168;mso-position-horizontal-relative:margin" coordorigin="1419,69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">
              <v:rect id="Rectangle 2" o:spid="_x0000_s1027" style="position:absolute;left:1419;top:695;width:276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7xUcAA&#10;AADbAAAADwAAAGRycy9kb3ducmV2LnhtbERPTWsCMRC9F/wPYQRvNesebNkaRQTBk+i26HVMpptt&#10;N5M1ibr9982h0OPjfS9Wg+vEnUJsPSuYTQsQxNqblhsFH+/b51cQMSEb7DyTgh+KsFqOnhZYGf/g&#10;I93r1IgcwrFCBTalvpIyaksO49T3xJn79MFhyjA00gR85HDXybIo5tJhy7nBYk8bS/q7vjkFoT+U&#10;X3t9vtpyo21xul7q2+5Fqcl4WL+BSDSkf/Gfe2cUlHl9/p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7xUcAAAADbAAAADwAAAAAAAAAAAAAAAACYAgAAZHJzL2Rvd25y&#10;ZXYueG1sUEsFBgAAAAAEAAQA9QAAAIUDAAAAAA==&#10;" fillcolor="#0070c0" stroked="f">
                <v:textbox>
                  <w:txbxContent>
                    <w:p w14:paraId="208A7795" w14:textId="77777777" w:rsidR="00AE6CE2" w:rsidRPr="00FB1DBD" w:rsidRDefault="00AE6CE2" w:rsidP="00AE6CE2">
                      <w:pPr>
                        <w:jc w:val="center"/>
                        <w:rPr>
                          <w:b/>
                          <w:color w:val="FFFFFF"/>
                        </w:rPr>
                      </w:pPr>
                      <w:r>
                        <w:rPr>
                          <w:b/>
                          <w:color w:val="FFFFFF"/>
                        </w:rPr>
                        <w:t>ИТП «Град»</w:t>
                      </w:r>
                    </w:p>
                  </w:txbxContent>
                </v:textbox>
              </v:rect>
              <v:shapetype id="_x0000_t32" coordsize="21600,21600" o:spt="32" o:oned="t" path="m,l21600,21600e" filled="f">
                <v:path arrowok="t" fillok="f" o:connecttype="none"/>
                <o:lock v:ext="edit" shapetype="t"/>
              </v:shapetype>
              <v:shape id="AutoShape 3" o:spid="_x0000_s1028" type="#_x0000_t32" style="position:absolute;left:4156;top:110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gMv8MAAADbAAAADwAAAGRycy9kb3ducmV2LnhtbESPT4vCMBTE78J+h/AWvGnqH6RWo4gi&#10;64IX3cXzo3k2xealNFG7fnqzIHgcZuY3zHzZ2krcqPGlYwWDfgKCOHe65ELB78+2l4LwAVlj5ZgU&#10;/JGH5eKjM8dMuzsf6HYMhYgQ9hkqMCHUmZQ+N2TR911NHL2zayyGKJtC6gbvEW4rOUySibRYclww&#10;WNPaUH45Xq2CsSnq76nbrU7Tx2HyGKX7sPlKlep+tqsZiEBteIdf7Z1WMBzA/5f4A+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IDL/DAAAA2wAAAA8AAAAAAAAAAAAA&#10;AAAAoQIAAGRycy9kb3ducmV2LnhtbFBLBQYAAAAABAAEAPkAAACRAwAAAAA=&#10;" strokecolor="#0070c0" strokeweight="2pt"/>
              <w10:wrap anchorx="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CF84C" w14:textId="77777777" w:rsidR="00E37AAA" w:rsidRDefault="00E37AAA">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F62D4"/>
    <w:multiLevelType w:val="hybridMultilevel"/>
    <w:tmpl w:val="4F5C118C"/>
    <w:lvl w:ilvl="0" w:tplc="6DC8EC42">
      <w:start w:val="1"/>
      <w:numFmt w:val="decimal"/>
      <w:lvlText w:val="%1."/>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568808">
      <w:start w:val="1"/>
      <w:numFmt w:val="lowerLetter"/>
      <w:lvlText w:val="%2"/>
      <w:lvlJc w:val="left"/>
      <w:pPr>
        <w:ind w:left="2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F4F5CA">
      <w:start w:val="1"/>
      <w:numFmt w:val="lowerRoman"/>
      <w:lvlText w:val="%3"/>
      <w:lvlJc w:val="left"/>
      <w:pPr>
        <w:ind w:left="3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423622">
      <w:start w:val="1"/>
      <w:numFmt w:val="decimal"/>
      <w:lvlText w:val="%4"/>
      <w:lvlJc w:val="left"/>
      <w:pPr>
        <w:ind w:left="3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D4B170">
      <w:start w:val="1"/>
      <w:numFmt w:val="lowerLetter"/>
      <w:lvlText w:val="%5"/>
      <w:lvlJc w:val="left"/>
      <w:pPr>
        <w:ind w:left="4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B09EF8">
      <w:start w:val="1"/>
      <w:numFmt w:val="lowerRoman"/>
      <w:lvlText w:val="%6"/>
      <w:lvlJc w:val="left"/>
      <w:pPr>
        <w:ind w:left="5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BA7388">
      <w:start w:val="1"/>
      <w:numFmt w:val="decimal"/>
      <w:lvlText w:val="%7"/>
      <w:lvlJc w:val="left"/>
      <w:pPr>
        <w:ind w:left="6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6408F8">
      <w:start w:val="1"/>
      <w:numFmt w:val="lowerLetter"/>
      <w:lvlText w:val="%8"/>
      <w:lvlJc w:val="left"/>
      <w:pPr>
        <w:ind w:left="6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863072">
      <w:start w:val="1"/>
      <w:numFmt w:val="lowerRoman"/>
      <w:lvlText w:val="%9"/>
      <w:lvlJc w:val="left"/>
      <w:pPr>
        <w:ind w:left="7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604632"/>
    <w:multiLevelType w:val="multilevel"/>
    <w:tmpl w:val="B27CD27C"/>
    <w:lvl w:ilvl="0">
      <w:start w:val="1"/>
      <w:numFmt w:val="decimal"/>
      <w:pStyle w:val="3"/>
      <w:lvlText w:val="%1."/>
      <w:lvlJc w:val="left"/>
      <w:pPr>
        <w:ind w:left="360" w:hanging="360"/>
      </w:pPr>
    </w:lvl>
    <w:lvl w:ilvl="1">
      <w:start w:val="1"/>
      <w:numFmt w:val="decimal"/>
      <w:lvlText w:val="%1.%2."/>
      <w:lvlJc w:val="left"/>
      <w:pPr>
        <w:ind w:left="792" w:hanging="432"/>
      </w:pPr>
      <w:rPr>
        <w:i w:val="0"/>
        <w:u w:val="none"/>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F30DAF"/>
    <w:multiLevelType w:val="hybridMultilevel"/>
    <w:tmpl w:val="9D0427E8"/>
    <w:lvl w:ilvl="0" w:tplc="0419000F">
      <w:start w:val="1"/>
      <w:numFmt w:val="decimal"/>
      <w:lvlText w:val="%1."/>
      <w:lvlJc w:val="left"/>
      <w:pPr>
        <w:ind w:left="765" w:hanging="360"/>
      </w:pPr>
    </w:lvl>
    <w:lvl w:ilvl="1" w:tplc="625E2DB6">
      <w:start w:val="1"/>
      <w:numFmt w:val="lowerLetter"/>
      <w:lvlText w:val="%2."/>
      <w:lvlJc w:val="left"/>
      <w:pPr>
        <w:ind w:left="1485" w:hanging="360"/>
      </w:pPr>
      <w:rPr>
        <w:i w:val="0"/>
      </w:rPr>
    </w:lvl>
    <w:lvl w:ilvl="2" w:tplc="0419001B">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 w15:restartNumberingAfterBreak="0">
    <w:nsid w:val="104548AB"/>
    <w:multiLevelType w:val="hybridMultilevel"/>
    <w:tmpl w:val="0EEAA8C2"/>
    <w:lvl w:ilvl="0" w:tplc="AD728E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5F2805"/>
    <w:multiLevelType w:val="multilevel"/>
    <w:tmpl w:val="69E8406C"/>
    <w:lvl w:ilvl="0">
      <w:start w:val="1"/>
      <w:numFmt w:val="decimal"/>
      <w:lvlText w:val="%1."/>
      <w:lvlJc w:val="left"/>
      <w:pPr>
        <w:ind w:left="360" w:hanging="360"/>
      </w:pPr>
    </w:lvl>
    <w:lvl w:ilvl="1">
      <w:start w:val="1"/>
      <w:numFmt w:val="decimal"/>
      <w:lvlText w:val="%1.%2."/>
      <w:lvlJc w:val="left"/>
      <w:pPr>
        <w:ind w:left="792" w:hanging="432"/>
      </w:pPr>
      <w:rPr>
        <w:i w:val="0"/>
        <w:u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922FB1"/>
    <w:multiLevelType w:val="hybridMultilevel"/>
    <w:tmpl w:val="99C4769A"/>
    <w:lvl w:ilvl="0" w:tplc="0419000F">
      <w:start w:val="1"/>
      <w:numFmt w:val="decimal"/>
      <w:lvlText w:val="%1."/>
      <w:lvlJc w:val="left"/>
      <w:pPr>
        <w:ind w:left="2130" w:hanging="360"/>
      </w:pPr>
    </w:lvl>
    <w:lvl w:ilvl="1" w:tplc="04190019">
      <w:start w:val="1"/>
      <w:numFmt w:val="lowerLetter"/>
      <w:lvlText w:val="%2."/>
      <w:lvlJc w:val="left"/>
      <w:pPr>
        <w:ind w:left="2850" w:hanging="360"/>
      </w:pPr>
    </w:lvl>
    <w:lvl w:ilvl="2" w:tplc="0419001B">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6" w15:restartNumberingAfterBreak="0">
    <w:nsid w:val="11C32389"/>
    <w:multiLevelType w:val="hybridMultilevel"/>
    <w:tmpl w:val="50F2D5F2"/>
    <w:lvl w:ilvl="0" w:tplc="B6042D40">
      <w:start w:val="1"/>
      <w:numFmt w:val="decimal"/>
      <w:lvlText w:val="%1."/>
      <w:lvlJc w:val="left"/>
      <w:pPr>
        <w:ind w:left="917" w:hanging="360"/>
      </w:pPr>
      <w:rPr>
        <w:rFonts w:hint="default"/>
      </w:rPr>
    </w:lvl>
    <w:lvl w:ilvl="1" w:tplc="04190019" w:tentative="1">
      <w:start w:val="1"/>
      <w:numFmt w:val="lowerLetter"/>
      <w:lvlText w:val="%2."/>
      <w:lvlJc w:val="left"/>
      <w:pPr>
        <w:ind w:left="1637" w:hanging="360"/>
      </w:pPr>
    </w:lvl>
    <w:lvl w:ilvl="2" w:tplc="0419001B" w:tentative="1">
      <w:start w:val="1"/>
      <w:numFmt w:val="lowerRoman"/>
      <w:lvlText w:val="%3."/>
      <w:lvlJc w:val="right"/>
      <w:pPr>
        <w:ind w:left="2357" w:hanging="180"/>
      </w:pPr>
    </w:lvl>
    <w:lvl w:ilvl="3" w:tplc="0419000F" w:tentative="1">
      <w:start w:val="1"/>
      <w:numFmt w:val="decimal"/>
      <w:lvlText w:val="%4."/>
      <w:lvlJc w:val="left"/>
      <w:pPr>
        <w:ind w:left="3077" w:hanging="360"/>
      </w:pPr>
    </w:lvl>
    <w:lvl w:ilvl="4" w:tplc="04190019" w:tentative="1">
      <w:start w:val="1"/>
      <w:numFmt w:val="lowerLetter"/>
      <w:lvlText w:val="%5."/>
      <w:lvlJc w:val="left"/>
      <w:pPr>
        <w:ind w:left="3797" w:hanging="360"/>
      </w:pPr>
    </w:lvl>
    <w:lvl w:ilvl="5" w:tplc="0419001B" w:tentative="1">
      <w:start w:val="1"/>
      <w:numFmt w:val="lowerRoman"/>
      <w:lvlText w:val="%6."/>
      <w:lvlJc w:val="right"/>
      <w:pPr>
        <w:ind w:left="4517" w:hanging="180"/>
      </w:pPr>
    </w:lvl>
    <w:lvl w:ilvl="6" w:tplc="0419000F" w:tentative="1">
      <w:start w:val="1"/>
      <w:numFmt w:val="decimal"/>
      <w:lvlText w:val="%7."/>
      <w:lvlJc w:val="left"/>
      <w:pPr>
        <w:ind w:left="5237" w:hanging="360"/>
      </w:pPr>
    </w:lvl>
    <w:lvl w:ilvl="7" w:tplc="04190019" w:tentative="1">
      <w:start w:val="1"/>
      <w:numFmt w:val="lowerLetter"/>
      <w:lvlText w:val="%8."/>
      <w:lvlJc w:val="left"/>
      <w:pPr>
        <w:ind w:left="5957" w:hanging="360"/>
      </w:pPr>
    </w:lvl>
    <w:lvl w:ilvl="8" w:tplc="0419001B" w:tentative="1">
      <w:start w:val="1"/>
      <w:numFmt w:val="lowerRoman"/>
      <w:lvlText w:val="%9."/>
      <w:lvlJc w:val="right"/>
      <w:pPr>
        <w:ind w:left="6677" w:hanging="180"/>
      </w:pPr>
    </w:lvl>
  </w:abstractNum>
  <w:abstractNum w:abstractNumId="7" w15:restartNumberingAfterBreak="0">
    <w:nsid w:val="13B41FC3"/>
    <w:multiLevelType w:val="hybridMultilevel"/>
    <w:tmpl w:val="8C9A6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5F43A7"/>
    <w:multiLevelType w:val="multilevel"/>
    <w:tmpl w:val="88EEBB8E"/>
    <w:lvl w:ilvl="0">
      <w:start w:val="1"/>
      <w:numFmt w:val="decimal"/>
      <w:lvlText w:val="%1."/>
      <w:lvlJc w:val="left"/>
      <w:pPr>
        <w:ind w:left="360" w:hanging="360"/>
      </w:pPr>
    </w:lvl>
    <w:lvl w:ilvl="1">
      <w:start w:val="1"/>
      <w:numFmt w:val="decimal"/>
      <w:lvlText w:val="%1.%2."/>
      <w:lvlJc w:val="left"/>
      <w:pPr>
        <w:ind w:left="792" w:hanging="432"/>
      </w:pPr>
      <w:rPr>
        <w:i w:val="0"/>
        <w:u w:val="none"/>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DB470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9A80024"/>
    <w:multiLevelType w:val="hybridMultilevel"/>
    <w:tmpl w:val="4A4E09F4"/>
    <w:lvl w:ilvl="0" w:tplc="E0AE040A">
      <w:start w:val="1"/>
      <w:numFmt w:val="decimal"/>
      <w:lvlText w:val="1.%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1" w15:restartNumberingAfterBreak="0">
    <w:nsid w:val="19C6720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2401E4"/>
    <w:multiLevelType w:val="hybridMultilevel"/>
    <w:tmpl w:val="89EEECF2"/>
    <w:lvl w:ilvl="0" w:tplc="04190001">
      <w:start w:val="1"/>
      <w:numFmt w:val="bullet"/>
      <w:lvlText w:val=""/>
      <w:lvlJc w:val="left"/>
      <w:pPr>
        <w:ind w:left="2157" w:hanging="360"/>
      </w:pPr>
      <w:rPr>
        <w:rFonts w:ascii="Symbol" w:hAnsi="Symbol" w:hint="default"/>
      </w:rPr>
    </w:lvl>
    <w:lvl w:ilvl="1" w:tplc="04190003" w:tentative="1">
      <w:start w:val="1"/>
      <w:numFmt w:val="bullet"/>
      <w:lvlText w:val="o"/>
      <w:lvlJc w:val="left"/>
      <w:pPr>
        <w:ind w:left="2877" w:hanging="360"/>
      </w:pPr>
      <w:rPr>
        <w:rFonts w:ascii="Courier New" w:hAnsi="Courier New" w:cs="Courier New" w:hint="default"/>
      </w:rPr>
    </w:lvl>
    <w:lvl w:ilvl="2" w:tplc="04190005" w:tentative="1">
      <w:start w:val="1"/>
      <w:numFmt w:val="bullet"/>
      <w:lvlText w:val=""/>
      <w:lvlJc w:val="left"/>
      <w:pPr>
        <w:ind w:left="3597" w:hanging="360"/>
      </w:pPr>
      <w:rPr>
        <w:rFonts w:ascii="Wingdings" w:hAnsi="Wingdings" w:hint="default"/>
      </w:rPr>
    </w:lvl>
    <w:lvl w:ilvl="3" w:tplc="04190001" w:tentative="1">
      <w:start w:val="1"/>
      <w:numFmt w:val="bullet"/>
      <w:lvlText w:val=""/>
      <w:lvlJc w:val="left"/>
      <w:pPr>
        <w:ind w:left="4317" w:hanging="360"/>
      </w:pPr>
      <w:rPr>
        <w:rFonts w:ascii="Symbol" w:hAnsi="Symbol" w:hint="default"/>
      </w:rPr>
    </w:lvl>
    <w:lvl w:ilvl="4" w:tplc="04190003" w:tentative="1">
      <w:start w:val="1"/>
      <w:numFmt w:val="bullet"/>
      <w:lvlText w:val="o"/>
      <w:lvlJc w:val="left"/>
      <w:pPr>
        <w:ind w:left="5037" w:hanging="360"/>
      </w:pPr>
      <w:rPr>
        <w:rFonts w:ascii="Courier New" w:hAnsi="Courier New" w:cs="Courier New" w:hint="default"/>
      </w:rPr>
    </w:lvl>
    <w:lvl w:ilvl="5" w:tplc="04190005" w:tentative="1">
      <w:start w:val="1"/>
      <w:numFmt w:val="bullet"/>
      <w:lvlText w:val=""/>
      <w:lvlJc w:val="left"/>
      <w:pPr>
        <w:ind w:left="5757" w:hanging="360"/>
      </w:pPr>
      <w:rPr>
        <w:rFonts w:ascii="Wingdings" w:hAnsi="Wingdings" w:hint="default"/>
      </w:rPr>
    </w:lvl>
    <w:lvl w:ilvl="6" w:tplc="04190001" w:tentative="1">
      <w:start w:val="1"/>
      <w:numFmt w:val="bullet"/>
      <w:lvlText w:val=""/>
      <w:lvlJc w:val="left"/>
      <w:pPr>
        <w:ind w:left="6477" w:hanging="360"/>
      </w:pPr>
      <w:rPr>
        <w:rFonts w:ascii="Symbol" w:hAnsi="Symbol" w:hint="default"/>
      </w:rPr>
    </w:lvl>
    <w:lvl w:ilvl="7" w:tplc="04190003" w:tentative="1">
      <w:start w:val="1"/>
      <w:numFmt w:val="bullet"/>
      <w:lvlText w:val="o"/>
      <w:lvlJc w:val="left"/>
      <w:pPr>
        <w:ind w:left="7197" w:hanging="360"/>
      </w:pPr>
      <w:rPr>
        <w:rFonts w:ascii="Courier New" w:hAnsi="Courier New" w:cs="Courier New" w:hint="default"/>
      </w:rPr>
    </w:lvl>
    <w:lvl w:ilvl="8" w:tplc="04190005" w:tentative="1">
      <w:start w:val="1"/>
      <w:numFmt w:val="bullet"/>
      <w:lvlText w:val=""/>
      <w:lvlJc w:val="left"/>
      <w:pPr>
        <w:ind w:left="7917" w:hanging="360"/>
      </w:pPr>
      <w:rPr>
        <w:rFonts w:ascii="Wingdings" w:hAnsi="Wingdings" w:hint="default"/>
      </w:rPr>
    </w:lvl>
  </w:abstractNum>
  <w:abstractNum w:abstractNumId="13" w15:restartNumberingAfterBreak="0">
    <w:nsid w:val="2B6F745F"/>
    <w:multiLevelType w:val="hybridMultilevel"/>
    <w:tmpl w:val="42867E80"/>
    <w:lvl w:ilvl="0" w:tplc="9C70DC8C">
      <w:start w:val="1"/>
      <w:numFmt w:val="decimal"/>
      <w:lvlText w:val="%1."/>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4AE6EC">
      <w:start w:val="1"/>
      <w:numFmt w:val="lowerLetter"/>
      <w:lvlText w:val="%2"/>
      <w:lvlJc w:val="left"/>
      <w:pPr>
        <w:ind w:left="1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04C270">
      <w:start w:val="1"/>
      <w:numFmt w:val="lowerRoman"/>
      <w:lvlText w:val="%3"/>
      <w:lvlJc w:val="left"/>
      <w:pPr>
        <w:ind w:left="2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C053EA">
      <w:start w:val="1"/>
      <w:numFmt w:val="decimal"/>
      <w:lvlText w:val="%4"/>
      <w:lvlJc w:val="left"/>
      <w:pPr>
        <w:ind w:left="2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905CF8">
      <w:start w:val="1"/>
      <w:numFmt w:val="lowerLetter"/>
      <w:lvlText w:val="%5"/>
      <w:lvlJc w:val="left"/>
      <w:pPr>
        <w:ind w:left="3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DEF75A">
      <w:start w:val="1"/>
      <w:numFmt w:val="lowerRoman"/>
      <w:lvlText w:val="%6"/>
      <w:lvlJc w:val="left"/>
      <w:pPr>
        <w:ind w:left="4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2647B0">
      <w:start w:val="1"/>
      <w:numFmt w:val="decimal"/>
      <w:lvlText w:val="%7"/>
      <w:lvlJc w:val="left"/>
      <w:pPr>
        <w:ind w:left="5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DA9A36">
      <w:start w:val="1"/>
      <w:numFmt w:val="lowerLetter"/>
      <w:lvlText w:val="%8"/>
      <w:lvlJc w:val="left"/>
      <w:pPr>
        <w:ind w:left="5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52FBD0">
      <w:start w:val="1"/>
      <w:numFmt w:val="lowerRoman"/>
      <w:lvlText w:val="%9"/>
      <w:lvlJc w:val="left"/>
      <w:pPr>
        <w:ind w:left="6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DCF0ACC"/>
    <w:multiLevelType w:val="hybridMultilevel"/>
    <w:tmpl w:val="9D0427E8"/>
    <w:lvl w:ilvl="0" w:tplc="0419000F">
      <w:start w:val="1"/>
      <w:numFmt w:val="decimal"/>
      <w:lvlText w:val="%1."/>
      <w:lvlJc w:val="left"/>
      <w:pPr>
        <w:ind w:left="765" w:hanging="360"/>
      </w:pPr>
    </w:lvl>
    <w:lvl w:ilvl="1" w:tplc="625E2DB6">
      <w:start w:val="1"/>
      <w:numFmt w:val="lowerLetter"/>
      <w:lvlText w:val="%2."/>
      <w:lvlJc w:val="left"/>
      <w:pPr>
        <w:ind w:left="1485" w:hanging="360"/>
      </w:pPr>
      <w:rPr>
        <w:i w:val="0"/>
      </w:rPr>
    </w:lvl>
    <w:lvl w:ilvl="2" w:tplc="0419001B">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5" w15:restartNumberingAfterBreak="0">
    <w:nsid w:val="2E67578A"/>
    <w:multiLevelType w:val="hybridMultilevel"/>
    <w:tmpl w:val="C1B2766E"/>
    <w:lvl w:ilvl="0" w:tplc="2E20E03A">
      <w:start w:val="1"/>
      <w:numFmt w:val="decimal"/>
      <w:lvlText w:val="%1."/>
      <w:lvlJc w:val="left"/>
      <w:pPr>
        <w:ind w:left="420" w:hanging="360"/>
      </w:pPr>
      <w:rPr>
        <w:rFonts w:hint="default"/>
      </w:rPr>
    </w:lvl>
    <w:lvl w:ilvl="1" w:tplc="04190019">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 w15:restartNumberingAfterBreak="0">
    <w:nsid w:val="2FB73697"/>
    <w:multiLevelType w:val="hybridMultilevel"/>
    <w:tmpl w:val="0A98AF20"/>
    <w:lvl w:ilvl="0" w:tplc="34F8585E">
      <w:start w:val="6"/>
      <w:numFmt w:val="decimal"/>
      <w:lvlText w:val="%1."/>
      <w:lvlJc w:val="left"/>
      <w:pPr>
        <w:ind w:left="1695"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5B4FC1"/>
    <w:multiLevelType w:val="hybridMultilevel"/>
    <w:tmpl w:val="F0CEAE9C"/>
    <w:lvl w:ilvl="0" w:tplc="04190001">
      <w:start w:val="1"/>
      <w:numFmt w:val="bullet"/>
      <w:lvlText w:val=""/>
      <w:lvlJc w:val="left"/>
      <w:pPr>
        <w:ind w:left="1277" w:hanging="360"/>
      </w:pPr>
      <w:rPr>
        <w:rFonts w:ascii="Symbol" w:hAnsi="Symbol"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18" w15:restartNumberingAfterBreak="0">
    <w:nsid w:val="337721F6"/>
    <w:multiLevelType w:val="hybridMultilevel"/>
    <w:tmpl w:val="30E2DCB8"/>
    <w:lvl w:ilvl="0" w:tplc="0419000F">
      <w:start w:val="1"/>
      <w:numFmt w:val="decimal"/>
      <w:lvlText w:val="%1."/>
      <w:lvlJc w:val="left"/>
      <w:pPr>
        <w:ind w:left="2130" w:hanging="360"/>
      </w:pPr>
    </w:lvl>
    <w:lvl w:ilvl="1" w:tplc="04190019">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19" w15:restartNumberingAfterBreak="0">
    <w:nsid w:val="33C55364"/>
    <w:multiLevelType w:val="hybridMultilevel"/>
    <w:tmpl w:val="D9B4529E"/>
    <w:lvl w:ilvl="0" w:tplc="04190001">
      <w:start w:val="1"/>
      <w:numFmt w:val="bullet"/>
      <w:lvlText w:val=""/>
      <w:lvlJc w:val="left"/>
      <w:pPr>
        <w:ind w:left="2157" w:hanging="360"/>
      </w:pPr>
      <w:rPr>
        <w:rFonts w:ascii="Symbol" w:hAnsi="Symbol" w:hint="default"/>
      </w:rPr>
    </w:lvl>
    <w:lvl w:ilvl="1" w:tplc="04190003" w:tentative="1">
      <w:start w:val="1"/>
      <w:numFmt w:val="bullet"/>
      <w:lvlText w:val="o"/>
      <w:lvlJc w:val="left"/>
      <w:pPr>
        <w:ind w:left="2877" w:hanging="360"/>
      </w:pPr>
      <w:rPr>
        <w:rFonts w:ascii="Courier New" w:hAnsi="Courier New" w:cs="Courier New" w:hint="default"/>
      </w:rPr>
    </w:lvl>
    <w:lvl w:ilvl="2" w:tplc="04190005" w:tentative="1">
      <w:start w:val="1"/>
      <w:numFmt w:val="bullet"/>
      <w:lvlText w:val=""/>
      <w:lvlJc w:val="left"/>
      <w:pPr>
        <w:ind w:left="3597" w:hanging="360"/>
      </w:pPr>
      <w:rPr>
        <w:rFonts w:ascii="Wingdings" w:hAnsi="Wingdings" w:hint="default"/>
      </w:rPr>
    </w:lvl>
    <w:lvl w:ilvl="3" w:tplc="04190001" w:tentative="1">
      <w:start w:val="1"/>
      <w:numFmt w:val="bullet"/>
      <w:lvlText w:val=""/>
      <w:lvlJc w:val="left"/>
      <w:pPr>
        <w:ind w:left="4317" w:hanging="360"/>
      </w:pPr>
      <w:rPr>
        <w:rFonts w:ascii="Symbol" w:hAnsi="Symbol" w:hint="default"/>
      </w:rPr>
    </w:lvl>
    <w:lvl w:ilvl="4" w:tplc="04190003" w:tentative="1">
      <w:start w:val="1"/>
      <w:numFmt w:val="bullet"/>
      <w:lvlText w:val="o"/>
      <w:lvlJc w:val="left"/>
      <w:pPr>
        <w:ind w:left="5037" w:hanging="360"/>
      </w:pPr>
      <w:rPr>
        <w:rFonts w:ascii="Courier New" w:hAnsi="Courier New" w:cs="Courier New" w:hint="default"/>
      </w:rPr>
    </w:lvl>
    <w:lvl w:ilvl="5" w:tplc="04190005" w:tentative="1">
      <w:start w:val="1"/>
      <w:numFmt w:val="bullet"/>
      <w:lvlText w:val=""/>
      <w:lvlJc w:val="left"/>
      <w:pPr>
        <w:ind w:left="5757" w:hanging="360"/>
      </w:pPr>
      <w:rPr>
        <w:rFonts w:ascii="Wingdings" w:hAnsi="Wingdings" w:hint="default"/>
      </w:rPr>
    </w:lvl>
    <w:lvl w:ilvl="6" w:tplc="04190001" w:tentative="1">
      <w:start w:val="1"/>
      <w:numFmt w:val="bullet"/>
      <w:lvlText w:val=""/>
      <w:lvlJc w:val="left"/>
      <w:pPr>
        <w:ind w:left="6477" w:hanging="360"/>
      </w:pPr>
      <w:rPr>
        <w:rFonts w:ascii="Symbol" w:hAnsi="Symbol" w:hint="default"/>
      </w:rPr>
    </w:lvl>
    <w:lvl w:ilvl="7" w:tplc="04190003" w:tentative="1">
      <w:start w:val="1"/>
      <w:numFmt w:val="bullet"/>
      <w:lvlText w:val="o"/>
      <w:lvlJc w:val="left"/>
      <w:pPr>
        <w:ind w:left="7197" w:hanging="360"/>
      </w:pPr>
      <w:rPr>
        <w:rFonts w:ascii="Courier New" w:hAnsi="Courier New" w:cs="Courier New" w:hint="default"/>
      </w:rPr>
    </w:lvl>
    <w:lvl w:ilvl="8" w:tplc="04190005" w:tentative="1">
      <w:start w:val="1"/>
      <w:numFmt w:val="bullet"/>
      <w:lvlText w:val=""/>
      <w:lvlJc w:val="left"/>
      <w:pPr>
        <w:ind w:left="7917" w:hanging="360"/>
      </w:pPr>
      <w:rPr>
        <w:rFonts w:ascii="Wingdings" w:hAnsi="Wingdings" w:hint="default"/>
      </w:rPr>
    </w:lvl>
  </w:abstractNum>
  <w:abstractNum w:abstractNumId="20" w15:restartNumberingAfterBreak="0">
    <w:nsid w:val="3B5C7001"/>
    <w:multiLevelType w:val="multilevel"/>
    <w:tmpl w:val="39A85A7A"/>
    <w:lvl w:ilvl="0">
      <w:start w:val="1"/>
      <w:numFmt w:val="decimal"/>
      <w:lvlText w:val="%1."/>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E87758A"/>
    <w:multiLevelType w:val="hybridMultilevel"/>
    <w:tmpl w:val="C1B2766E"/>
    <w:lvl w:ilvl="0" w:tplc="2E20E03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2" w15:restartNumberingAfterBreak="0">
    <w:nsid w:val="3F5B4D84"/>
    <w:multiLevelType w:val="hybridMultilevel"/>
    <w:tmpl w:val="56E637FE"/>
    <w:lvl w:ilvl="0" w:tplc="0419000F">
      <w:start w:val="1"/>
      <w:numFmt w:val="decimal"/>
      <w:lvlText w:val="%1."/>
      <w:lvlJc w:val="left"/>
      <w:pPr>
        <w:ind w:left="2130" w:hanging="360"/>
      </w:pPr>
    </w:lvl>
    <w:lvl w:ilvl="1" w:tplc="04190019">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23" w15:restartNumberingAfterBreak="0">
    <w:nsid w:val="3F9D2EFA"/>
    <w:multiLevelType w:val="hybridMultilevel"/>
    <w:tmpl w:val="C67E7D5A"/>
    <w:lvl w:ilvl="0" w:tplc="0419000F">
      <w:start w:val="1"/>
      <w:numFmt w:val="decimal"/>
      <w:lvlText w:val="%1."/>
      <w:lvlJc w:val="left"/>
      <w:pPr>
        <w:ind w:left="2145" w:hanging="360"/>
      </w:pPr>
    </w:lvl>
    <w:lvl w:ilvl="1" w:tplc="04190019" w:tentative="1">
      <w:start w:val="1"/>
      <w:numFmt w:val="lowerLetter"/>
      <w:lvlText w:val="%2."/>
      <w:lvlJc w:val="left"/>
      <w:pPr>
        <w:ind w:left="2865" w:hanging="360"/>
      </w:pPr>
    </w:lvl>
    <w:lvl w:ilvl="2" w:tplc="0419001B" w:tentative="1">
      <w:start w:val="1"/>
      <w:numFmt w:val="lowerRoman"/>
      <w:lvlText w:val="%3."/>
      <w:lvlJc w:val="right"/>
      <w:pPr>
        <w:ind w:left="3585" w:hanging="180"/>
      </w:pPr>
    </w:lvl>
    <w:lvl w:ilvl="3" w:tplc="0419000F" w:tentative="1">
      <w:start w:val="1"/>
      <w:numFmt w:val="decimal"/>
      <w:lvlText w:val="%4."/>
      <w:lvlJc w:val="left"/>
      <w:pPr>
        <w:ind w:left="4305" w:hanging="360"/>
      </w:pPr>
    </w:lvl>
    <w:lvl w:ilvl="4" w:tplc="04190019" w:tentative="1">
      <w:start w:val="1"/>
      <w:numFmt w:val="lowerLetter"/>
      <w:lvlText w:val="%5."/>
      <w:lvlJc w:val="left"/>
      <w:pPr>
        <w:ind w:left="5025" w:hanging="360"/>
      </w:pPr>
    </w:lvl>
    <w:lvl w:ilvl="5" w:tplc="0419001B" w:tentative="1">
      <w:start w:val="1"/>
      <w:numFmt w:val="lowerRoman"/>
      <w:lvlText w:val="%6."/>
      <w:lvlJc w:val="right"/>
      <w:pPr>
        <w:ind w:left="5745" w:hanging="180"/>
      </w:pPr>
    </w:lvl>
    <w:lvl w:ilvl="6" w:tplc="0419000F" w:tentative="1">
      <w:start w:val="1"/>
      <w:numFmt w:val="decimal"/>
      <w:lvlText w:val="%7."/>
      <w:lvlJc w:val="left"/>
      <w:pPr>
        <w:ind w:left="6465" w:hanging="360"/>
      </w:pPr>
    </w:lvl>
    <w:lvl w:ilvl="7" w:tplc="04190019" w:tentative="1">
      <w:start w:val="1"/>
      <w:numFmt w:val="lowerLetter"/>
      <w:lvlText w:val="%8."/>
      <w:lvlJc w:val="left"/>
      <w:pPr>
        <w:ind w:left="7185" w:hanging="360"/>
      </w:pPr>
    </w:lvl>
    <w:lvl w:ilvl="8" w:tplc="0419001B" w:tentative="1">
      <w:start w:val="1"/>
      <w:numFmt w:val="lowerRoman"/>
      <w:lvlText w:val="%9."/>
      <w:lvlJc w:val="right"/>
      <w:pPr>
        <w:ind w:left="7905" w:hanging="180"/>
      </w:pPr>
    </w:lvl>
  </w:abstractNum>
  <w:abstractNum w:abstractNumId="24" w15:restartNumberingAfterBreak="0">
    <w:nsid w:val="46A279FB"/>
    <w:multiLevelType w:val="hybridMultilevel"/>
    <w:tmpl w:val="EA1CD0AE"/>
    <w:lvl w:ilvl="0" w:tplc="58A0471C">
      <w:start w:val="1"/>
      <w:numFmt w:val="decimal"/>
      <w:lvlText w:val="%1."/>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2E98AE">
      <w:start w:val="1"/>
      <w:numFmt w:val="lowerLetter"/>
      <w:lvlText w:val="%2"/>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F0ACE4">
      <w:start w:val="1"/>
      <w:numFmt w:val="lowerRoman"/>
      <w:lvlText w:val="%3"/>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628C9C">
      <w:start w:val="1"/>
      <w:numFmt w:val="decimal"/>
      <w:lvlText w:val="%4"/>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2A23B6">
      <w:start w:val="1"/>
      <w:numFmt w:val="lowerLetter"/>
      <w:lvlText w:val="%5"/>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78EAB6">
      <w:start w:val="1"/>
      <w:numFmt w:val="lowerRoman"/>
      <w:lvlText w:val="%6"/>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6C5DC4">
      <w:start w:val="1"/>
      <w:numFmt w:val="decimal"/>
      <w:lvlText w:val="%7"/>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FA1C08">
      <w:start w:val="1"/>
      <w:numFmt w:val="lowerLetter"/>
      <w:lvlText w:val="%8"/>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BC8ECA">
      <w:start w:val="1"/>
      <w:numFmt w:val="lowerRoman"/>
      <w:lvlText w:val="%9"/>
      <w:lvlJc w:val="left"/>
      <w:pPr>
        <w:ind w:left="7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C895ABD"/>
    <w:multiLevelType w:val="hybridMultilevel"/>
    <w:tmpl w:val="0D3294DE"/>
    <w:lvl w:ilvl="0" w:tplc="04190001">
      <w:start w:val="1"/>
      <w:numFmt w:val="bullet"/>
      <w:lvlText w:val=""/>
      <w:lvlJc w:val="left"/>
      <w:pPr>
        <w:ind w:left="3012" w:hanging="360"/>
      </w:pPr>
      <w:rPr>
        <w:rFonts w:ascii="Symbol" w:hAnsi="Symbol" w:hint="default"/>
      </w:rPr>
    </w:lvl>
    <w:lvl w:ilvl="1" w:tplc="04190003" w:tentative="1">
      <w:start w:val="1"/>
      <w:numFmt w:val="bullet"/>
      <w:lvlText w:val="o"/>
      <w:lvlJc w:val="left"/>
      <w:pPr>
        <w:ind w:left="3732" w:hanging="360"/>
      </w:pPr>
      <w:rPr>
        <w:rFonts w:ascii="Courier New" w:hAnsi="Courier New" w:cs="Courier New" w:hint="default"/>
      </w:rPr>
    </w:lvl>
    <w:lvl w:ilvl="2" w:tplc="04190005" w:tentative="1">
      <w:start w:val="1"/>
      <w:numFmt w:val="bullet"/>
      <w:lvlText w:val=""/>
      <w:lvlJc w:val="left"/>
      <w:pPr>
        <w:ind w:left="4452" w:hanging="360"/>
      </w:pPr>
      <w:rPr>
        <w:rFonts w:ascii="Wingdings" w:hAnsi="Wingdings" w:hint="default"/>
      </w:rPr>
    </w:lvl>
    <w:lvl w:ilvl="3" w:tplc="04190001" w:tentative="1">
      <w:start w:val="1"/>
      <w:numFmt w:val="bullet"/>
      <w:lvlText w:val=""/>
      <w:lvlJc w:val="left"/>
      <w:pPr>
        <w:ind w:left="5172" w:hanging="360"/>
      </w:pPr>
      <w:rPr>
        <w:rFonts w:ascii="Symbol" w:hAnsi="Symbol" w:hint="default"/>
      </w:rPr>
    </w:lvl>
    <w:lvl w:ilvl="4" w:tplc="04190003" w:tentative="1">
      <w:start w:val="1"/>
      <w:numFmt w:val="bullet"/>
      <w:lvlText w:val="o"/>
      <w:lvlJc w:val="left"/>
      <w:pPr>
        <w:ind w:left="5892" w:hanging="360"/>
      </w:pPr>
      <w:rPr>
        <w:rFonts w:ascii="Courier New" w:hAnsi="Courier New" w:cs="Courier New" w:hint="default"/>
      </w:rPr>
    </w:lvl>
    <w:lvl w:ilvl="5" w:tplc="04190005" w:tentative="1">
      <w:start w:val="1"/>
      <w:numFmt w:val="bullet"/>
      <w:lvlText w:val=""/>
      <w:lvlJc w:val="left"/>
      <w:pPr>
        <w:ind w:left="6612" w:hanging="360"/>
      </w:pPr>
      <w:rPr>
        <w:rFonts w:ascii="Wingdings" w:hAnsi="Wingdings" w:hint="default"/>
      </w:rPr>
    </w:lvl>
    <w:lvl w:ilvl="6" w:tplc="04190001" w:tentative="1">
      <w:start w:val="1"/>
      <w:numFmt w:val="bullet"/>
      <w:lvlText w:val=""/>
      <w:lvlJc w:val="left"/>
      <w:pPr>
        <w:ind w:left="7332" w:hanging="360"/>
      </w:pPr>
      <w:rPr>
        <w:rFonts w:ascii="Symbol" w:hAnsi="Symbol" w:hint="default"/>
      </w:rPr>
    </w:lvl>
    <w:lvl w:ilvl="7" w:tplc="04190003" w:tentative="1">
      <w:start w:val="1"/>
      <w:numFmt w:val="bullet"/>
      <w:lvlText w:val="o"/>
      <w:lvlJc w:val="left"/>
      <w:pPr>
        <w:ind w:left="8052" w:hanging="360"/>
      </w:pPr>
      <w:rPr>
        <w:rFonts w:ascii="Courier New" w:hAnsi="Courier New" w:cs="Courier New" w:hint="default"/>
      </w:rPr>
    </w:lvl>
    <w:lvl w:ilvl="8" w:tplc="04190005" w:tentative="1">
      <w:start w:val="1"/>
      <w:numFmt w:val="bullet"/>
      <w:lvlText w:val=""/>
      <w:lvlJc w:val="left"/>
      <w:pPr>
        <w:ind w:left="8772" w:hanging="360"/>
      </w:pPr>
      <w:rPr>
        <w:rFonts w:ascii="Wingdings" w:hAnsi="Wingdings" w:hint="default"/>
      </w:rPr>
    </w:lvl>
  </w:abstractNum>
  <w:abstractNum w:abstractNumId="26" w15:restartNumberingAfterBreak="0">
    <w:nsid w:val="4F4C4A88"/>
    <w:multiLevelType w:val="hybridMultilevel"/>
    <w:tmpl w:val="07FEDB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64614E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B230A63"/>
    <w:multiLevelType w:val="hybridMultilevel"/>
    <w:tmpl w:val="3CEC82D4"/>
    <w:lvl w:ilvl="0" w:tplc="04190001">
      <w:start w:val="1"/>
      <w:numFmt w:val="bullet"/>
      <w:lvlText w:val=""/>
      <w:lvlJc w:val="left"/>
      <w:pPr>
        <w:ind w:left="2142" w:hanging="360"/>
      </w:pPr>
      <w:rPr>
        <w:rFonts w:ascii="Symbol" w:hAnsi="Symbol" w:hint="default"/>
      </w:rPr>
    </w:lvl>
    <w:lvl w:ilvl="1" w:tplc="04190003" w:tentative="1">
      <w:start w:val="1"/>
      <w:numFmt w:val="bullet"/>
      <w:lvlText w:val="o"/>
      <w:lvlJc w:val="left"/>
      <w:pPr>
        <w:ind w:left="2862" w:hanging="360"/>
      </w:pPr>
      <w:rPr>
        <w:rFonts w:ascii="Courier New" w:hAnsi="Courier New" w:cs="Courier New" w:hint="default"/>
      </w:rPr>
    </w:lvl>
    <w:lvl w:ilvl="2" w:tplc="04190005" w:tentative="1">
      <w:start w:val="1"/>
      <w:numFmt w:val="bullet"/>
      <w:lvlText w:val=""/>
      <w:lvlJc w:val="left"/>
      <w:pPr>
        <w:ind w:left="3582" w:hanging="360"/>
      </w:pPr>
      <w:rPr>
        <w:rFonts w:ascii="Wingdings" w:hAnsi="Wingdings" w:hint="default"/>
      </w:rPr>
    </w:lvl>
    <w:lvl w:ilvl="3" w:tplc="04190001" w:tentative="1">
      <w:start w:val="1"/>
      <w:numFmt w:val="bullet"/>
      <w:lvlText w:val=""/>
      <w:lvlJc w:val="left"/>
      <w:pPr>
        <w:ind w:left="4302" w:hanging="360"/>
      </w:pPr>
      <w:rPr>
        <w:rFonts w:ascii="Symbol" w:hAnsi="Symbol" w:hint="default"/>
      </w:rPr>
    </w:lvl>
    <w:lvl w:ilvl="4" w:tplc="04190003" w:tentative="1">
      <w:start w:val="1"/>
      <w:numFmt w:val="bullet"/>
      <w:lvlText w:val="o"/>
      <w:lvlJc w:val="left"/>
      <w:pPr>
        <w:ind w:left="5022" w:hanging="360"/>
      </w:pPr>
      <w:rPr>
        <w:rFonts w:ascii="Courier New" w:hAnsi="Courier New" w:cs="Courier New" w:hint="default"/>
      </w:rPr>
    </w:lvl>
    <w:lvl w:ilvl="5" w:tplc="04190005" w:tentative="1">
      <w:start w:val="1"/>
      <w:numFmt w:val="bullet"/>
      <w:lvlText w:val=""/>
      <w:lvlJc w:val="left"/>
      <w:pPr>
        <w:ind w:left="5742" w:hanging="360"/>
      </w:pPr>
      <w:rPr>
        <w:rFonts w:ascii="Wingdings" w:hAnsi="Wingdings" w:hint="default"/>
      </w:rPr>
    </w:lvl>
    <w:lvl w:ilvl="6" w:tplc="04190001" w:tentative="1">
      <w:start w:val="1"/>
      <w:numFmt w:val="bullet"/>
      <w:lvlText w:val=""/>
      <w:lvlJc w:val="left"/>
      <w:pPr>
        <w:ind w:left="6462" w:hanging="360"/>
      </w:pPr>
      <w:rPr>
        <w:rFonts w:ascii="Symbol" w:hAnsi="Symbol" w:hint="default"/>
      </w:rPr>
    </w:lvl>
    <w:lvl w:ilvl="7" w:tplc="04190003" w:tentative="1">
      <w:start w:val="1"/>
      <w:numFmt w:val="bullet"/>
      <w:lvlText w:val="o"/>
      <w:lvlJc w:val="left"/>
      <w:pPr>
        <w:ind w:left="7182" w:hanging="360"/>
      </w:pPr>
      <w:rPr>
        <w:rFonts w:ascii="Courier New" w:hAnsi="Courier New" w:cs="Courier New" w:hint="default"/>
      </w:rPr>
    </w:lvl>
    <w:lvl w:ilvl="8" w:tplc="04190005" w:tentative="1">
      <w:start w:val="1"/>
      <w:numFmt w:val="bullet"/>
      <w:lvlText w:val=""/>
      <w:lvlJc w:val="left"/>
      <w:pPr>
        <w:ind w:left="7902" w:hanging="360"/>
      </w:pPr>
      <w:rPr>
        <w:rFonts w:ascii="Wingdings" w:hAnsi="Wingdings" w:hint="default"/>
      </w:rPr>
    </w:lvl>
  </w:abstractNum>
  <w:abstractNum w:abstractNumId="29" w15:restartNumberingAfterBreak="0">
    <w:nsid w:val="617215C4"/>
    <w:multiLevelType w:val="hybridMultilevel"/>
    <w:tmpl w:val="6BB2273C"/>
    <w:lvl w:ilvl="0" w:tplc="625E2DB6">
      <w:start w:val="1"/>
      <w:numFmt w:val="lowerLetter"/>
      <w:lvlText w:val="%1."/>
      <w:lvlJc w:val="left"/>
      <w:pPr>
        <w:ind w:left="1485"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664463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6DD7C86"/>
    <w:multiLevelType w:val="hybridMultilevel"/>
    <w:tmpl w:val="EE14FB50"/>
    <w:lvl w:ilvl="0" w:tplc="F41C69DC">
      <w:start w:val="3"/>
      <w:numFmt w:val="decimal"/>
      <w:lvlText w:val="%1"/>
      <w:lvlJc w:val="left"/>
      <w:pPr>
        <w:ind w:left="133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7E83D0C">
      <w:start w:val="1"/>
      <w:numFmt w:val="lowerLetter"/>
      <w:lvlText w:val="%2"/>
      <w:lvlJc w:val="left"/>
      <w:pPr>
        <w:ind w:left="21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95CA05E">
      <w:start w:val="1"/>
      <w:numFmt w:val="lowerRoman"/>
      <w:lvlText w:val="%3"/>
      <w:lvlJc w:val="left"/>
      <w:pPr>
        <w:ind w:left="28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3EA9428">
      <w:start w:val="1"/>
      <w:numFmt w:val="decimal"/>
      <w:lvlText w:val="%4"/>
      <w:lvlJc w:val="left"/>
      <w:pPr>
        <w:ind w:left="35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A526DC6">
      <w:start w:val="1"/>
      <w:numFmt w:val="lowerLetter"/>
      <w:lvlText w:val="%5"/>
      <w:lvlJc w:val="left"/>
      <w:pPr>
        <w:ind w:left="429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B143BE0">
      <w:start w:val="1"/>
      <w:numFmt w:val="lowerRoman"/>
      <w:lvlText w:val="%6"/>
      <w:lvlJc w:val="left"/>
      <w:pPr>
        <w:ind w:left="501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61A34B4">
      <w:start w:val="1"/>
      <w:numFmt w:val="decimal"/>
      <w:lvlText w:val="%7"/>
      <w:lvlJc w:val="left"/>
      <w:pPr>
        <w:ind w:left="57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550614A">
      <w:start w:val="1"/>
      <w:numFmt w:val="lowerLetter"/>
      <w:lvlText w:val="%8"/>
      <w:lvlJc w:val="left"/>
      <w:pPr>
        <w:ind w:left="64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FB23516">
      <w:start w:val="1"/>
      <w:numFmt w:val="lowerRoman"/>
      <w:lvlText w:val="%9"/>
      <w:lvlJc w:val="left"/>
      <w:pPr>
        <w:ind w:left="71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B2B2598"/>
    <w:multiLevelType w:val="hybridMultilevel"/>
    <w:tmpl w:val="0CE05448"/>
    <w:lvl w:ilvl="0" w:tplc="9CD63720">
      <w:start w:val="1"/>
      <w:numFmt w:val="decimal"/>
      <w:lvlText w:val="%1."/>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CC7798">
      <w:start w:val="1"/>
      <w:numFmt w:val="lowerLetter"/>
      <w:lvlText w:val="%2"/>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B214D6">
      <w:start w:val="1"/>
      <w:numFmt w:val="lowerRoman"/>
      <w:lvlText w:val="%3"/>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CA53C6">
      <w:start w:val="1"/>
      <w:numFmt w:val="decimal"/>
      <w:lvlText w:val="%4"/>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767C30">
      <w:start w:val="1"/>
      <w:numFmt w:val="lowerLetter"/>
      <w:lvlText w:val="%5"/>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B4794C">
      <w:start w:val="1"/>
      <w:numFmt w:val="lowerRoman"/>
      <w:lvlText w:val="%6"/>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30338C">
      <w:start w:val="1"/>
      <w:numFmt w:val="decimal"/>
      <w:lvlText w:val="%7"/>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C62278">
      <w:start w:val="1"/>
      <w:numFmt w:val="lowerLetter"/>
      <w:lvlText w:val="%8"/>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B0D172">
      <w:start w:val="1"/>
      <w:numFmt w:val="lowerRoman"/>
      <w:lvlText w:val="%9"/>
      <w:lvlJc w:val="left"/>
      <w:pPr>
        <w:ind w:left="6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EF21199"/>
    <w:multiLevelType w:val="hybridMultilevel"/>
    <w:tmpl w:val="86BEB4CC"/>
    <w:lvl w:ilvl="0" w:tplc="0419000F">
      <w:start w:val="1"/>
      <w:numFmt w:val="decimal"/>
      <w:lvlText w:val="%1."/>
      <w:lvlJc w:val="left"/>
      <w:pPr>
        <w:ind w:left="2130" w:hanging="360"/>
      </w:pPr>
    </w:lvl>
    <w:lvl w:ilvl="1" w:tplc="04190019" w:tentative="1">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34" w15:restartNumberingAfterBreak="0">
    <w:nsid w:val="71437764"/>
    <w:multiLevelType w:val="hybridMultilevel"/>
    <w:tmpl w:val="F61C46E2"/>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35" w15:restartNumberingAfterBreak="0">
    <w:nsid w:val="72305B48"/>
    <w:multiLevelType w:val="hybridMultilevel"/>
    <w:tmpl w:val="45CE71B4"/>
    <w:lvl w:ilvl="0" w:tplc="7E8054D2">
      <w:start w:val="1"/>
      <w:numFmt w:val="decimal"/>
      <w:lvlText w:val="%1."/>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78C29A">
      <w:start w:val="1"/>
      <w:numFmt w:val="lowerLetter"/>
      <w:lvlText w:val="%2"/>
      <w:lvlJc w:val="left"/>
      <w:pPr>
        <w:ind w:left="2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1A7796">
      <w:start w:val="1"/>
      <w:numFmt w:val="lowerRoman"/>
      <w:lvlText w:val="%3"/>
      <w:lvlJc w:val="left"/>
      <w:pPr>
        <w:ind w:left="3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D06504">
      <w:start w:val="1"/>
      <w:numFmt w:val="decimal"/>
      <w:lvlText w:val="%4"/>
      <w:lvlJc w:val="left"/>
      <w:pPr>
        <w:ind w:left="3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262BAA">
      <w:start w:val="1"/>
      <w:numFmt w:val="lowerLetter"/>
      <w:lvlText w:val="%5"/>
      <w:lvlJc w:val="left"/>
      <w:pPr>
        <w:ind w:left="4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0A721A">
      <w:start w:val="1"/>
      <w:numFmt w:val="lowerRoman"/>
      <w:lvlText w:val="%6"/>
      <w:lvlJc w:val="left"/>
      <w:pPr>
        <w:ind w:left="5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D0A806">
      <w:start w:val="1"/>
      <w:numFmt w:val="decimal"/>
      <w:lvlText w:val="%7"/>
      <w:lvlJc w:val="left"/>
      <w:pPr>
        <w:ind w:left="6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A49A28">
      <w:start w:val="1"/>
      <w:numFmt w:val="lowerLetter"/>
      <w:lvlText w:val="%8"/>
      <w:lvlJc w:val="left"/>
      <w:pPr>
        <w:ind w:left="6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C2C9A4">
      <w:start w:val="1"/>
      <w:numFmt w:val="lowerRoman"/>
      <w:lvlText w:val="%9"/>
      <w:lvlJc w:val="left"/>
      <w:pPr>
        <w:ind w:left="7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BE96B0E"/>
    <w:multiLevelType w:val="hybridMultilevel"/>
    <w:tmpl w:val="6BB2273C"/>
    <w:lvl w:ilvl="0" w:tplc="625E2DB6">
      <w:start w:val="1"/>
      <w:numFmt w:val="lowerLetter"/>
      <w:lvlText w:val="%1."/>
      <w:lvlJc w:val="left"/>
      <w:pPr>
        <w:ind w:left="1485"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35"/>
  </w:num>
  <w:num w:numId="3">
    <w:abstractNumId w:val="13"/>
  </w:num>
  <w:num w:numId="4">
    <w:abstractNumId w:val="0"/>
  </w:num>
  <w:num w:numId="5">
    <w:abstractNumId w:val="32"/>
  </w:num>
  <w:num w:numId="6">
    <w:abstractNumId w:val="24"/>
  </w:num>
  <w:num w:numId="7">
    <w:abstractNumId w:val="20"/>
  </w:num>
  <w:num w:numId="8">
    <w:abstractNumId w:val="28"/>
  </w:num>
  <w:num w:numId="9">
    <w:abstractNumId w:val="12"/>
  </w:num>
  <w:num w:numId="10">
    <w:abstractNumId w:val="19"/>
  </w:num>
  <w:num w:numId="11">
    <w:abstractNumId w:val="25"/>
  </w:num>
  <w:num w:numId="12">
    <w:abstractNumId w:val="23"/>
  </w:num>
  <w:num w:numId="13">
    <w:abstractNumId w:val="16"/>
  </w:num>
  <w:num w:numId="14">
    <w:abstractNumId w:val="7"/>
  </w:num>
  <w:num w:numId="15">
    <w:abstractNumId w:val="3"/>
  </w:num>
  <w:num w:numId="16">
    <w:abstractNumId w:val="8"/>
  </w:num>
  <w:num w:numId="17">
    <w:abstractNumId w:val="33"/>
  </w:num>
  <w:num w:numId="18">
    <w:abstractNumId w:val="5"/>
  </w:num>
  <w:num w:numId="19">
    <w:abstractNumId w:val="14"/>
  </w:num>
  <w:num w:numId="20">
    <w:abstractNumId w:val="22"/>
  </w:num>
  <w:num w:numId="21">
    <w:abstractNumId w:val="9"/>
  </w:num>
  <w:num w:numId="22">
    <w:abstractNumId w:val="34"/>
  </w:num>
  <w:num w:numId="23">
    <w:abstractNumId w:val="17"/>
  </w:num>
  <w:num w:numId="24">
    <w:abstractNumId w:val="6"/>
  </w:num>
  <w:num w:numId="25">
    <w:abstractNumId w:val="21"/>
  </w:num>
  <w:num w:numId="26">
    <w:abstractNumId w:val="15"/>
  </w:num>
  <w:num w:numId="27">
    <w:abstractNumId w:val="2"/>
  </w:num>
  <w:num w:numId="28">
    <w:abstractNumId w:val="29"/>
  </w:num>
  <w:num w:numId="29">
    <w:abstractNumId w:val="36"/>
  </w:num>
  <w:num w:numId="30">
    <w:abstractNumId w:val="26"/>
  </w:num>
  <w:num w:numId="31">
    <w:abstractNumId w:val="18"/>
  </w:num>
  <w:num w:numId="32">
    <w:abstractNumId w:val="1"/>
  </w:num>
  <w:num w:numId="33">
    <w:abstractNumId w:val="4"/>
  </w:num>
  <w:num w:numId="34">
    <w:abstractNumId w:val="30"/>
  </w:num>
  <w:num w:numId="35">
    <w:abstractNumId w:val="10"/>
  </w:num>
  <w:num w:numId="36">
    <w:abstractNumId w:val="1"/>
  </w:num>
  <w:num w:numId="37">
    <w:abstractNumId w:val="1"/>
  </w:num>
  <w:num w:numId="38">
    <w:abstractNumId w:val="1"/>
  </w:num>
  <w:num w:numId="39">
    <w:abstractNumId w:val="1"/>
  </w:num>
  <w:num w:numId="40">
    <w:abstractNumId w:val="11"/>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AAA"/>
    <w:rsid w:val="00007747"/>
    <w:rsid w:val="000109CC"/>
    <w:rsid w:val="00014183"/>
    <w:rsid w:val="00025FED"/>
    <w:rsid w:val="00027B65"/>
    <w:rsid w:val="00034245"/>
    <w:rsid w:val="00035417"/>
    <w:rsid w:val="00035DC3"/>
    <w:rsid w:val="00056CB9"/>
    <w:rsid w:val="00061F50"/>
    <w:rsid w:val="00081106"/>
    <w:rsid w:val="00083391"/>
    <w:rsid w:val="00083692"/>
    <w:rsid w:val="000905D3"/>
    <w:rsid w:val="00092420"/>
    <w:rsid w:val="00093A4B"/>
    <w:rsid w:val="000A1D8D"/>
    <w:rsid w:val="000B3CBE"/>
    <w:rsid w:val="000B75D6"/>
    <w:rsid w:val="000C24B9"/>
    <w:rsid w:val="000C3DFC"/>
    <w:rsid w:val="000D4713"/>
    <w:rsid w:val="000F0E0B"/>
    <w:rsid w:val="00103D09"/>
    <w:rsid w:val="00107E3F"/>
    <w:rsid w:val="00110BAA"/>
    <w:rsid w:val="0011691B"/>
    <w:rsid w:val="00121F5C"/>
    <w:rsid w:val="001266D3"/>
    <w:rsid w:val="00133ACA"/>
    <w:rsid w:val="00137988"/>
    <w:rsid w:val="00147F97"/>
    <w:rsid w:val="00150A01"/>
    <w:rsid w:val="00150FDF"/>
    <w:rsid w:val="0015177C"/>
    <w:rsid w:val="00160A53"/>
    <w:rsid w:val="001625A6"/>
    <w:rsid w:val="001722FE"/>
    <w:rsid w:val="001761FB"/>
    <w:rsid w:val="00180466"/>
    <w:rsid w:val="001A1238"/>
    <w:rsid w:val="001A48F7"/>
    <w:rsid w:val="001A621B"/>
    <w:rsid w:val="001C26C0"/>
    <w:rsid w:val="001C4AD9"/>
    <w:rsid w:val="001C5435"/>
    <w:rsid w:val="001E61C2"/>
    <w:rsid w:val="001F118D"/>
    <w:rsid w:val="001F7357"/>
    <w:rsid w:val="00213B81"/>
    <w:rsid w:val="002142E8"/>
    <w:rsid w:val="0022661F"/>
    <w:rsid w:val="00236BA6"/>
    <w:rsid w:val="002440F3"/>
    <w:rsid w:val="0025678F"/>
    <w:rsid w:val="00263746"/>
    <w:rsid w:val="00267525"/>
    <w:rsid w:val="00272D37"/>
    <w:rsid w:val="00274658"/>
    <w:rsid w:val="0029720D"/>
    <w:rsid w:val="002A346C"/>
    <w:rsid w:val="002B445C"/>
    <w:rsid w:val="002F0EDC"/>
    <w:rsid w:val="002F5302"/>
    <w:rsid w:val="0030554D"/>
    <w:rsid w:val="00310C4E"/>
    <w:rsid w:val="003148D1"/>
    <w:rsid w:val="00322D07"/>
    <w:rsid w:val="0032312E"/>
    <w:rsid w:val="00325A72"/>
    <w:rsid w:val="00330148"/>
    <w:rsid w:val="003725E6"/>
    <w:rsid w:val="0037462F"/>
    <w:rsid w:val="003929EE"/>
    <w:rsid w:val="00395ECF"/>
    <w:rsid w:val="003A0E3E"/>
    <w:rsid w:val="003B0795"/>
    <w:rsid w:val="003B408A"/>
    <w:rsid w:val="003B5DBE"/>
    <w:rsid w:val="003C028E"/>
    <w:rsid w:val="003C40C7"/>
    <w:rsid w:val="003D0C5A"/>
    <w:rsid w:val="003D6805"/>
    <w:rsid w:val="003D6A40"/>
    <w:rsid w:val="00400DB5"/>
    <w:rsid w:val="004036C3"/>
    <w:rsid w:val="00404930"/>
    <w:rsid w:val="0040714B"/>
    <w:rsid w:val="0040730A"/>
    <w:rsid w:val="00412192"/>
    <w:rsid w:val="0042567B"/>
    <w:rsid w:val="00447329"/>
    <w:rsid w:val="00450F33"/>
    <w:rsid w:val="00472591"/>
    <w:rsid w:val="0048065D"/>
    <w:rsid w:val="00494EA5"/>
    <w:rsid w:val="004952C1"/>
    <w:rsid w:val="00497FA1"/>
    <w:rsid w:val="004B0660"/>
    <w:rsid w:val="004B1DCB"/>
    <w:rsid w:val="004C07BA"/>
    <w:rsid w:val="004C385F"/>
    <w:rsid w:val="004D1CBB"/>
    <w:rsid w:val="004E7A53"/>
    <w:rsid w:val="004F3AB6"/>
    <w:rsid w:val="00504FF2"/>
    <w:rsid w:val="00515280"/>
    <w:rsid w:val="005171CC"/>
    <w:rsid w:val="00522989"/>
    <w:rsid w:val="00523012"/>
    <w:rsid w:val="00530F50"/>
    <w:rsid w:val="005311A3"/>
    <w:rsid w:val="00531BD9"/>
    <w:rsid w:val="00535F1F"/>
    <w:rsid w:val="0055500E"/>
    <w:rsid w:val="005553BB"/>
    <w:rsid w:val="00557217"/>
    <w:rsid w:val="00560339"/>
    <w:rsid w:val="00571E1E"/>
    <w:rsid w:val="00582C4F"/>
    <w:rsid w:val="0058769D"/>
    <w:rsid w:val="005B53E8"/>
    <w:rsid w:val="005C2D6C"/>
    <w:rsid w:val="005C40BD"/>
    <w:rsid w:val="005D3976"/>
    <w:rsid w:val="005D6B75"/>
    <w:rsid w:val="005F59B1"/>
    <w:rsid w:val="005F7EA0"/>
    <w:rsid w:val="0060538E"/>
    <w:rsid w:val="00617D29"/>
    <w:rsid w:val="00625465"/>
    <w:rsid w:val="00632B4C"/>
    <w:rsid w:val="00645E02"/>
    <w:rsid w:val="00650E0B"/>
    <w:rsid w:val="00651845"/>
    <w:rsid w:val="0065521C"/>
    <w:rsid w:val="00663EDD"/>
    <w:rsid w:val="00672BCD"/>
    <w:rsid w:val="00680E56"/>
    <w:rsid w:val="006940CC"/>
    <w:rsid w:val="00696F69"/>
    <w:rsid w:val="006B7D62"/>
    <w:rsid w:val="006C0D48"/>
    <w:rsid w:val="006E259F"/>
    <w:rsid w:val="006E2BA0"/>
    <w:rsid w:val="006E4997"/>
    <w:rsid w:val="006E5E62"/>
    <w:rsid w:val="006F2364"/>
    <w:rsid w:val="006F36F5"/>
    <w:rsid w:val="006F3E50"/>
    <w:rsid w:val="006F4536"/>
    <w:rsid w:val="006F7ECE"/>
    <w:rsid w:val="00702F1C"/>
    <w:rsid w:val="00705051"/>
    <w:rsid w:val="00740EA8"/>
    <w:rsid w:val="00756B1A"/>
    <w:rsid w:val="00764140"/>
    <w:rsid w:val="00764FA2"/>
    <w:rsid w:val="007668E8"/>
    <w:rsid w:val="0077109B"/>
    <w:rsid w:val="00773E2D"/>
    <w:rsid w:val="00776AF2"/>
    <w:rsid w:val="00780351"/>
    <w:rsid w:val="00785280"/>
    <w:rsid w:val="00787197"/>
    <w:rsid w:val="00797A39"/>
    <w:rsid w:val="007A4711"/>
    <w:rsid w:val="007A5636"/>
    <w:rsid w:val="007B0DA1"/>
    <w:rsid w:val="007B42C8"/>
    <w:rsid w:val="007C2F82"/>
    <w:rsid w:val="007C6E04"/>
    <w:rsid w:val="007D3DD6"/>
    <w:rsid w:val="007D572A"/>
    <w:rsid w:val="007D6C69"/>
    <w:rsid w:val="007F1673"/>
    <w:rsid w:val="007F2530"/>
    <w:rsid w:val="008064E4"/>
    <w:rsid w:val="00807C21"/>
    <w:rsid w:val="00810F6C"/>
    <w:rsid w:val="00822D21"/>
    <w:rsid w:val="008454DC"/>
    <w:rsid w:val="00854E2D"/>
    <w:rsid w:val="0086212C"/>
    <w:rsid w:val="008705AE"/>
    <w:rsid w:val="00877AD1"/>
    <w:rsid w:val="00882AB4"/>
    <w:rsid w:val="00890532"/>
    <w:rsid w:val="008943AD"/>
    <w:rsid w:val="00896BF8"/>
    <w:rsid w:val="008A67AB"/>
    <w:rsid w:val="008A7A22"/>
    <w:rsid w:val="008B52C8"/>
    <w:rsid w:val="008C549A"/>
    <w:rsid w:val="008E32B1"/>
    <w:rsid w:val="008F3B1D"/>
    <w:rsid w:val="008F76F7"/>
    <w:rsid w:val="00907B51"/>
    <w:rsid w:val="00911BEB"/>
    <w:rsid w:val="00913437"/>
    <w:rsid w:val="00922433"/>
    <w:rsid w:val="00933288"/>
    <w:rsid w:val="00933295"/>
    <w:rsid w:val="009372BB"/>
    <w:rsid w:val="0094286F"/>
    <w:rsid w:val="00951128"/>
    <w:rsid w:val="009624E1"/>
    <w:rsid w:val="009650A0"/>
    <w:rsid w:val="0096520C"/>
    <w:rsid w:val="00967137"/>
    <w:rsid w:val="00971552"/>
    <w:rsid w:val="0097205A"/>
    <w:rsid w:val="00973768"/>
    <w:rsid w:val="00977A5F"/>
    <w:rsid w:val="00997DB2"/>
    <w:rsid w:val="009B017F"/>
    <w:rsid w:val="009B466E"/>
    <w:rsid w:val="009B5953"/>
    <w:rsid w:val="009B6B5B"/>
    <w:rsid w:val="009C36E4"/>
    <w:rsid w:val="009C5BB5"/>
    <w:rsid w:val="009E1959"/>
    <w:rsid w:val="009F5F4E"/>
    <w:rsid w:val="00A13C33"/>
    <w:rsid w:val="00A22209"/>
    <w:rsid w:val="00A24BE4"/>
    <w:rsid w:val="00A4169D"/>
    <w:rsid w:val="00A5037A"/>
    <w:rsid w:val="00A51273"/>
    <w:rsid w:val="00A71694"/>
    <w:rsid w:val="00A737C3"/>
    <w:rsid w:val="00A74F74"/>
    <w:rsid w:val="00A753AF"/>
    <w:rsid w:val="00A80AD5"/>
    <w:rsid w:val="00A835D1"/>
    <w:rsid w:val="00A859F8"/>
    <w:rsid w:val="00A905FB"/>
    <w:rsid w:val="00A949D8"/>
    <w:rsid w:val="00AA072C"/>
    <w:rsid w:val="00AA356F"/>
    <w:rsid w:val="00AA7729"/>
    <w:rsid w:val="00AB272B"/>
    <w:rsid w:val="00AC0D56"/>
    <w:rsid w:val="00AD391A"/>
    <w:rsid w:val="00AE02AE"/>
    <w:rsid w:val="00AE48AB"/>
    <w:rsid w:val="00AE4B76"/>
    <w:rsid w:val="00AE6CE2"/>
    <w:rsid w:val="00AF7B0D"/>
    <w:rsid w:val="00B117B5"/>
    <w:rsid w:val="00B1204D"/>
    <w:rsid w:val="00B2592A"/>
    <w:rsid w:val="00B6549D"/>
    <w:rsid w:val="00B667BF"/>
    <w:rsid w:val="00B741B0"/>
    <w:rsid w:val="00B868DE"/>
    <w:rsid w:val="00B8717C"/>
    <w:rsid w:val="00B91603"/>
    <w:rsid w:val="00B9200B"/>
    <w:rsid w:val="00B9293A"/>
    <w:rsid w:val="00BA07EE"/>
    <w:rsid w:val="00BC195A"/>
    <w:rsid w:val="00BF3B5A"/>
    <w:rsid w:val="00C0249A"/>
    <w:rsid w:val="00C0704B"/>
    <w:rsid w:val="00C20894"/>
    <w:rsid w:val="00C309B5"/>
    <w:rsid w:val="00C43F3C"/>
    <w:rsid w:val="00C50986"/>
    <w:rsid w:val="00C560AE"/>
    <w:rsid w:val="00C562BF"/>
    <w:rsid w:val="00C75A42"/>
    <w:rsid w:val="00C84C8A"/>
    <w:rsid w:val="00C94B9E"/>
    <w:rsid w:val="00CA5E4B"/>
    <w:rsid w:val="00CB4543"/>
    <w:rsid w:val="00CB6277"/>
    <w:rsid w:val="00CC0678"/>
    <w:rsid w:val="00CD4D3A"/>
    <w:rsid w:val="00CE1798"/>
    <w:rsid w:val="00D00A5E"/>
    <w:rsid w:val="00D02FE6"/>
    <w:rsid w:val="00D04DF2"/>
    <w:rsid w:val="00D0536A"/>
    <w:rsid w:val="00D16299"/>
    <w:rsid w:val="00D16637"/>
    <w:rsid w:val="00D2396C"/>
    <w:rsid w:val="00D30339"/>
    <w:rsid w:val="00D34561"/>
    <w:rsid w:val="00D5221B"/>
    <w:rsid w:val="00D52D9D"/>
    <w:rsid w:val="00D53EF6"/>
    <w:rsid w:val="00D81BE6"/>
    <w:rsid w:val="00D95160"/>
    <w:rsid w:val="00DA1A56"/>
    <w:rsid w:val="00DB67CD"/>
    <w:rsid w:val="00DB7846"/>
    <w:rsid w:val="00DC035B"/>
    <w:rsid w:val="00DC3EC9"/>
    <w:rsid w:val="00DC3F25"/>
    <w:rsid w:val="00DD087B"/>
    <w:rsid w:val="00DE0D00"/>
    <w:rsid w:val="00DF186C"/>
    <w:rsid w:val="00DF1E0B"/>
    <w:rsid w:val="00E001FA"/>
    <w:rsid w:val="00E12C2E"/>
    <w:rsid w:val="00E131DF"/>
    <w:rsid w:val="00E22789"/>
    <w:rsid w:val="00E37AAA"/>
    <w:rsid w:val="00E46580"/>
    <w:rsid w:val="00E50F91"/>
    <w:rsid w:val="00E512A4"/>
    <w:rsid w:val="00E53F57"/>
    <w:rsid w:val="00E645A3"/>
    <w:rsid w:val="00E67C3D"/>
    <w:rsid w:val="00E71395"/>
    <w:rsid w:val="00E72C44"/>
    <w:rsid w:val="00E7565F"/>
    <w:rsid w:val="00E77A4C"/>
    <w:rsid w:val="00E81205"/>
    <w:rsid w:val="00E82F43"/>
    <w:rsid w:val="00E93AA4"/>
    <w:rsid w:val="00EA4B03"/>
    <w:rsid w:val="00EA6F05"/>
    <w:rsid w:val="00EA753E"/>
    <w:rsid w:val="00EB4D84"/>
    <w:rsid w:val="00EB5B6E"/>
    <w:rsid w:val="00EC2CB8"/>
    <w:rsid w:val="00ED6CB6"/>
    <w:rsid w:val="00EE5988"/>
    <w:rsid w:val="00F01539"/>
    <w:rsid w:val="00F2170B"/>
    <w:rsid w:val="00F22D3E"/>
    <w:rsid w:val="00F2731C"/>
    <w:rsid w:val="00F40C93"/>
    <w:rsid w:val="00F468F3"/>
    <w:rsid w:val="00F53685"/>
    <w:rsid w:val="00F61DC5"/>
    <w:rsid w:val="00F62FEC"/>
    <w:rsid w:val="00F650F3"/>
    <w:rsid w:val="00F65206"/>
    <w:rsid w:val="00F65E2C"/>
    <w:rsid w:val="00F67250"/>
    <w:rsid w:val="00F67346"/>
    <w:rsid w:val="00F72A2C"/>
    <w:rsid w:val="00F84808"/>
    <w:rsid w:val="00F869DF"/>
    <w:rsid w:val="00F908E6"/>
    <w:rsid w:val="00F93DB2"/>
    <w:rsid w:val="00FA124D"/>
    <w:rsid w:val="00FA45CB"/>
    <w:rsid w:val="00FA4AC9"/>
    <w:rsid w:val="00FA6414"/>
    <w:rsid w:val="00FC6F96"/>
    <w:rsid w:val="00FD2992"/>
    <w:rsid w:val="00FD6481"/>
    <w:rsid w:val="00FF59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6645F48"/>
  <w15:docId w15:val="{07083B70-8967-4B74-A23E-6F265AF6D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7846"/>
    <w:pPr>
      <w:spacing w:after="10" w:line="358" w:lineRule="auto"/>
      <w:ind w:left="55"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4B0660"/>
    <w:pPr>
      <w:keepNext/>
      <w:keepLines/>
      <w:spacing w:after="80"/>
      <w:ind w:left="3565" w:hanging="10"/>
      <w:outlineLvl w:val="0"/>
    </w:pPr>
    <w:rPr>
      <w:rFonts w:ascii="Times New Roman" w:eastAsia="Arial" w:hAnsi="Times New Roman" w:cs="Arial"/>
      <w:b/>
      <w:color w:val="000000"/>
      <w:sz w:val="32"/>
      <w:u w:color="BFBFBF"/>
    </w:rPr>
  </w:style>
  <w:style w:type="paragraph" w:styleId="2">
    <w:name w:val="heading 2"/>
    <w:next w:val="a"/>
    <w:link w:val="20"/>
    <w:uiPriority w:val="9"/>
    <w:unhideWhenUsed/>
    <w:qFormat/>
    <w:rsid w:val="005C40BD"/>
    <w:pPr>
      <w:keepNext/>
      <w:keepLines/>
      <w:spacing w:after="219"/>
      <w:ind w:left="10" w:hanging="10"/>
      <w:outlineLvl w:val="1"/>
    </w:pPr>
    <w:rPr>
      <w:rFonts w:ascii="Times New Roman" w:eastAsia="Arial" w:hAnsi="Times New Roman" w:cs="Arial"/>
      <w:b/>
      <w:color w:val="000000"/>
      <w:sz w:val="28"/>
    </w:rPr>
  </w:style>
  <w:style w:type="paragraph" w:styleId="3">
    <w:name w:val="heading 3"/>
    <w:next w:val="a"/>
    <w:link w:val="30"/>
    <w:autoRedefine/>
    <w:uiPriority w:val="9"/>
    <w:unhideWhenUsed/>
    <w:qFormat/>
    <w:rsid w:val="005C40BD"/>
    <w:pPr>
      <w:keepNext/>
      <w:keepLines/>
      <w:numPr>
        <w:numId w:val="32"/>
      </w:numPr>
      <w:spacing w:after="138" w:line="254" w:lineRule="auto"/>
      <w:outlineLvl w:val="2"/>
    </w:pPr>
    <w:rPr>
      <w:rFonts w:ascii="Times New Roman" w:eastAsia="Arial" w:hAnsi="Times New Roman" w:cs="Arial"/>
      <w:b/>
      <w:color w:val="000000"/>
      <w:sz w:val="24"/>
    </w:rPr>
  </w:style>
  <w:style w:type="paragraph" w:styleId="4">
    <w:name w:val="heading 4"/>
    <w:next w:val="a"/>
    <w:link w:val="40"/>
    <w:uiPriority w:val="9"/>
    <w:unhideWhenUsed/>
    <w:qFormat/>
    <w:pPr>
      <w:keepNext/>
      <w:keepLines/>
      <w:spacing w:after="140"/>
      <w:ind w:left="1615" w:hanging="10"/>
      <w:jc w:val="center"/>
      <w:outlineLvl w:val="3"/>
    </w:pPr>
    <w:rPr>
      <w:rFonts w:ascii="Arial" w:eastAsia="Arial" w:hAnsi="Arial" w:cs="Arial"/>
      <w:b/>
      <w:i/>
      <w:color w:val="000000"/>
      <w:sz w:val="23"/>
    </w:rPr>
  </w:style>
  <w:style w:type="paragraph" w:styleId="5">
    <w:name w:val="heading 5"/>
    <w:next w:val="a"/>
    <w:link w:val="50"/>
    <w:uiPriority w:val="9"/>
    <w:unhideWhenUsed/>
    <w:qFormat/>
    <w:pPr>
      <w:keepNext/>
      <w:keepLines/>
      <w:spacing w:after="140"/>
      <w:ind w:left="1615" w:hanging="10"/>
      <w:jc w:val="center"/>
      <w:outlineLvl w:val="4"/>
    </w:pPr>
    <w:rPr>
      <w:rFonts w:ascii="Arial" w:eastAsia="Arial" w:hAnsi="Arial" w:cs="Arial"/>
      <w:b/>
      <w:i/>
      <w:color w:val="000000"/>
      <w:sz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5C40BD"/>
    <w:rPr>
      <w:rFonts w:ascii="Times New Roman" w:eastAsia="Arial" w:hAnsi="Times New Roman" w:cs="Arial"/>
      <w:b/>
      <w:color w:val="000000"/>
      <w:sz w:val="28"/>
    </w:rPr>
  </w:style>
  <w:style w:type="character" w:customStyle="1" w:styleId="10">
    <w:name w:val="Заголовок 1 Знак"/>
    <w:link w:val="1"/>
    <w:uiPriority w:val="9"/>
    <w:rsid w:val="004B0660"/>
    <w:rPr>
      <w:rFonts w:ascii="Times New Roman" w:eastAsia="Arial" w:hAnsi="Times New Roman" w:cs="Arial"/>
      <w:b/>
      <w:color w:val="000000"/>
      <w:sz w:val="32"/>
      <w:u w:color="BFBFBF"/>
    </w:rPr>
  </w:style>
  <w:style w:type="character" w:customStyle="1" w:styleId="40">
    <w:name w:val="Заголовок 4 Знак"/>
    <w:link w:val="4"/>
    <w:rPr>
      <w:rFonts w:ascii="Arial" w:eastAsia="Arial" w:hAnsi="Arial" w:cs="Arial"/>
      <w:b/>
      <w:i/>
      <w:color w:val="000000"/>
      <w:sz w:val="23"/>
    </w:rPr>
  </w:style>
  <w:style w:type="character" w:customStyle="1" w:styleId="50">
    <w:name w:val="Заголовок 5 Знак"/>
    <w:link w:val="5"/>
    <w:rPr>
      <w:rFonts w:ascii="Arial" w:eastAsia="Arial" w:hAnsi="Arial" w:cs="Arial"/>
      <w:b/>
      <w:i/>
      <w:color w:val="000000"/>
      <w:sz w:val="23"/>
    </w:rPr>
  </w:style>
  <w:style w:type="character" w:customStyle="1" w:styleId="30">
    <w:name w:val="Заголовок 3 Знак"/>
    <w:link w:val="3"/>
    <w:uiPriority w:val="9"/>
    <w:rsid w:val="005C40BD"/>
    <w:rPr>
      <w:rFonts w:ascii="Times New Roman" w:eastAsia="Arial" w:hAnsi="Times New Roman"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7C6E04"/>
    <w:pPr>
      <w:ind w:left="720"/>
      <w:contextualSpacing/>
    </w:pPr>
  </w:style>
  <w:style w:type="paragraph" w:styleId="a4">
    <w:name w:val="Balloon Text"/>
    <w:basedOn w:val="a"/>
    <w:link w:val="a5"/>
    <w:uiPriority w:val="99"/>
    <w:semiHidden/>
    <w:unhideWhenUsed/>
    <w:rsid w:val="0040714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0714B"/>
    <w:rPr>
      <w:rFonts w:ascii="Segoe UI" w:eastAsia="Times New Roman" w:hAnsi="Segoe UI" w:cs="Segoe UI"/>
      <w:color w:val="000000"/>
      <w:sz w:val="18"/>
      <w:szCs w:val="18"/>
    </w:rPr>
  </w:style>
  <w:style w:type="paragraph" w:styleId="a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1"/>
    <w:qFormat/>
    <w:rsid w:val="00263746"/>
    <w:pPr>
      <w:spacing w:after="0" w:line="240" w:lineRule="auto"/>
      <w:ind w:left="0" w:firstLine="0"/>
      <w:jc w:val="center"/>
    </w:pPr>
    <w:rPr>
      <w:rFonts w:ascii="Tahoma" w:hAnsi="Tahoma" w:cs="Tahoma"/>
      <w:b/>
      <w:bCs/>
      <w:noProof/>
      <w:color w:val="auto"/>
      <w:sz w:val="20"/>
      <w:szCs w:val="20"/>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6"/>
    <w:locked/>
    <w:rsid w:val="00263746"/>
    <w:rPr>
      <w:rFonts w:ascii="Tahoma" w:eastAsia="Times New Roman" w:hAnsi="Tahoma" w:cs="Tahoma"/>
      <w:b/>
      <w:bCs/>
      <w:noProof/>
      <w:sz w:val="20"/>
      <w:szCs w:val="20"/>
    </w:rPr>
  </w:style>
  <w:style w:type="paragraph" w:styleId="a7">
    <w:name w:val="footer"/>
    <w:basedOn w:val="a"/>
    <w:link w:val="a8"/>
    <w:uiPriority w:val="99"/>
    <w:unhideWhenUsed/>
    <w:rsid w:val="00740EA8"/>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8">
    <w:name w:val="Нижний колонтитул Знак"/>
    <w:basedOn w:val="a0"/>
    <w:link w:val="a7"/>
    <w:uiPriority w:val="99"/>
    <w:rsid w:val="00740EA8"/>
    <w:rPr>
      <w:rFonts w:cs="Times New Roman"/>
    </w:rPr>
  </w:style>
  <w:style w:type="paragraph" w:styleId="a9">
    <w:name w:val="TOC Heading"/>
    <w:basedOn w:val="1"/>
    <w:next w:val="a"/>
    <w:uiPriority w:val="39"/>
    <w:unhideWhenUsed/>
    <w:qFormat/>
    <w:rsid w:val="00A22209"/>
    <w:pPr>
      <w:spacing w:before="240" w:after="0"/>
      <w:ind w:left="0" w:firstLine="0"/>
      <w:outlineLvl w:val="9"/>
    </w:pPr>
    <w:rPr>
      <w:rFonts w:asciiTheme="majorHAnsi" w:eastAsiaTheme="majorEastAsia" w:hAnsiTheme="majorHAnsi" w:cstheme="majorBidi"/>
      <w:b w:val="0"/>
      <w:color w:val="2E74B5" w:themeColor="accent1" w:themeShade="BF"/>
      <w:szCs w:val="32"/>
    </w:rPr>
  </w:style>
  <w:style w:type="paragraph" w:styleId="11">
    <w:name w:val="toc 1"/>
    <w:basedOn w:val="a"/>
    <w:next w:val="a"/>
    <w:autoRedefine/>
    <w:uiPriority w:val="39"/>
    <w:unhideWhenUsed/>
    <w:rsid w:val="00A22209"/>
    <w:pPr>
      <w:spacing w:after="100"/>
      <w:ind w:left="0"/>
    </w:pPr>
  </w:style>
  <w:style w:type="paragraph" w:styleId="22">
    <w:name w:val="toc 2"/>
    <w:basedOn w:val="a"/>
    <w:next w:val="a"/>
    <w:autoRedefine/>
    <w:uiPriority w:val="39"/>
    <w:unhideWhenUsed/>
    <w:rsid w:val="00A22209"/>
    <w:pPr>
      <w:spacing w:after="100"/>
      <w:ind w:left="240"/>
    </w:pPr>
  </w:style>
  <w:style w:type="paragraph" w:styleId="31">
    <w:name w:val="toc 3"/>
    <w:basedOn w:val="a"/>
    <w:next w:val="a"/>
    <w:autoRedefine/>
    <w:uiPriority w:val="39"/>
    <w:unhideWhenUsed/>
    <w:rsid w:val="00A22209"/>
    <w:pPr>
      <w:spacing w:after="100"/>
      <w:ind w:left="480"/>
    </w:pPr>
  </w:style>
  <w:style w:type="character" w:styleId="aa">
    <w:name w:val="Hyperlink"/>
    <w:basedOn w:val="a0"/>
    <w:uiPriority w:val="99"/>
    <w:unhideWhenUsed/>
    <w:rsid w:val="00A22209"/>
    <w:rPr>
      <w:color w:val="0563C1" w:themeColor="hyperlink"/>
      <w:u w:val="single"/>
    </w:rPr>
  </w:style>
  <w:style w:type="paragraph" w:customStyle="1" w:styleId="S">
    <w:name w:val="S_Обычный"/>
    <w:basedOn w:val="a"/>
    <w:link w:val="S0"/>
    <w:qFormat/>
    <w:rsid w:val="00DC3F25"/>
    <w:pPr>
      <w:spacing w:after="0" w:line="240" w:lineRule="auto"/>
      <w:ind w:left="0" w:firstLine="709"/>
    </w:pPr>
    <w:rPr>
      <w:color w:val="auto"/>
      <w:szCs w:val="24"/>
    </w:rPr>
  </w:style>
  <w:style w:type="character" w:customStyle="1" w:styleId="S0">
    <w:name w:val="S_Обычный Знак"/>
    <w:link w:val="S"/>
    <w:rsid w:val="00DC3F25"/>
    <w:rPr>
      <w:rFonts w:ascii="Times New Roman" w:eastAsia="Times New Roman" w:hAnsi="Times New Roman" w:cs="Times New Roman"/>
      <w:sz w:val="24"/>
      <w:szCs w:val="24"/>
    </w:rPr>
  </w:style>
  <w:style w:type="paragraph" w:customStyle="1" w:styleId="s1">
    <w:name w:val="s"/>
    <w:basedOn w:val="a"/>
    <w:rsid w:val="00DC3F25"/>
    <w:pPr>
      <w:spacing w:after="0" w:line="240" w:lineRule="auto"/>
      <w:ind w:left="0" w:firstLine="709"/>
    </w:pPr>
    <w:rPr>
      <w:color w:val="auto"/>
      <w:szCs w:val="24"/>
    </w:rPr>
  </w:style>
  <w:style w:type="character" w:styleId="ab">
    <w:name w:val="FollowedHyperlink"/>
    <w:basedOn w:val="a0"/>
    <w:uiPriority w:val="99"/>
    <w:semiHidden/>
    <w:unhideWhenUsed/>
    <w:rsid w:val="00D30339"/>
    <w:rPr>
      <w:color w:val="954F72" w:themeColor="followedHyperlink"/>
      <w:u w:val="single"/>
    </w:rPr>
  </w:style>
  <w:style w:type="character" w:customStyle="1" w:styleId="pl-k">
    <w:name w:val="pl-k"/>
    <w:basedOn w:val="a0"/>
    <w:rsid w:val="00913437"/>
  </w:style>
  <w:style w:type="character" w:customStyle="1" w:styleId="pl-c1">
    <w:name w:val="pl-c1"/>
    <w:basedOn w:val="a0"/>
    <w:rsid w:val="00913437"/>
  </w:style>
  <w:style w:type="character" w:customStyle="1" w:styleId="pl-s">
    <w:name w:val="pl-s"/>
    <w:basedOn w:val="a0"/>
    <w:rsid w:val="00913437"/>
  </w:style>
  <w:style w:type="paragraph" w:customStyle="1" w:styleId="ac">
    <w:name w:val="ТЕКСТ ГРАД"/>
    <w:basedOn w:val="a"/>
    <w:link w:val="ad"/>
    <w:rsid w:val="00EA4B03"/>
  </w:style>
  <w:style w:type="character" w:customStyle="1" w:styleId="ad">
    <w:name w:val="ТЕКСТ ГРАД Знак"/>
    <w:link w:val="ac"/>
    <w:rsid w:val="00EA4B03"/>
    <w:rPr>
      <w:rFonts w:ascii="Times New Roman" w:eastAsia="Times New Roman" w:hAnsi="Times New Roman" w:cs="Times New Roman"/>
      <w:color w:val="000000"/>
      <w:sz w:val="24"/>
    </w:rPr>
  </w:style>
  <w:style w:type="paragraph" w:styleId="ae">
    <w:name w:val="Normal (Web)"/>
    <w:basedOn w:val="a"/>
    <w:uiPriority w:val="99"/>
    <w:semiHidden/>
    <w:unhideWhenUsed/>
    <w:rsid w:val="00027B65"/>
    <w:pPr>
      <w:spacing w:before="100" w:beforeAutospacing="1" w:after="100" w:afterAutospacing="1" w:line="240" w:lineRule="auto"/>
      <w:ind w:left="0" w:firstLine="0"/>
      <w:jc w:val="left"/>
    </w:pPr>
    <w:rPr>
      <w:color w:val="auto"/>
      <w:szCs w:val="24"/>
    </w:rPr>
  </w:style>
  <w:style w:type="table" w:styleId="af">
    <w:name w:val="Table Grid"/>
    <w:basedOn w:val="a1"/>
    <w:uiPriority w:val="39"/>
    <w:rsid w:val="00027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22"/>
    <w:qFormat/>
    <w:rsid w:val="00027B65"/>
    <w:rPr>
      <w:b/>
      <w:bCs/>
    </w:rPr>
  </w:style>
  <w:style w:type="table" w:customStyle="1" w:styleId="12">
    <w:name w:val="Сетка таблицы1"/>
    <w:basedOn w:val="a1"/>
    <w:next w:val="af"/>
    <w:uiPriority w:val="39"/>
    <w:rsid w:val="00B117B5"/>
    <w:pPr>
      <w:spacing w:after="0" w:line="240" w:lineRule="auto"/>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semiHidden/>
    <w:unhideWhenUsed/>
    <w:rsid w:val="00083391"/>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08339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627">
      <w:bodyDiv w:val="1"/>
      <w:marLeft w:val="0"/>
      <w:marRight w:val="0"/>
      <w:marTop w:val="0"/>
      <w:marBottom w:val="0"/>
      <w:divBdr>
        <w:top w:val="none" w:sz="0" w:space="0" w:color="auto"/>
        <w:left w:val="none" w:sz="0" w:space="0" w:color="auto"/>
        <w:bottom w:val="none" w:sz="0" w:space="0" w:color="auto"/>
        <w:right w:val="none" w:sz="0" w:space="0" w:color="auto"/>
      </w:divBdr>
    </w:div>
    <w:div w:id="1015093">
      <w:bodyDiv w:val="1"/>
      <w:marLeft w:val="0"/>
      <w:marRight w:val="0"/>
      <w:marTop w:val="0"/>
      <w:marBottom w:val="0"/>
      <w:divBdr>
        <w:top w:val="none" w:sz="0" w:space="0" w:color="auto"/>
        <w:left w:val="none" w:sz="0" w:space="0" w:color="auto"/>
        <w:bottom w:val="none" w:sz="0" w:space="0" w:color="auto"/>
        <w:right w:val="none" w:sz="0" w:space="0" w:color="auto"/>
      </w:divBdr>
      <w:divsChild>
        <w:div w:id="117457723">
          <w:marLeft w:val="0"/>
          <w:marRight w:val="0"/>
          <w:marTop w:val="0"/>
          <w:marBottom w:val="0"/>
          <w:divBdr>
            <w:top w:val="none" w:sz="0" w:space="0" w:color="auto"/>
            <w:left w:val="none" w:sz="0" w:space="0" w:color="auto"/>
            <w:bottom w:val="none" w:sz="0" w:space="0" w:color="auto"/>
            <w:right w:val="none" w:sz="0" w:space="0" w:color="auto"/>
          </w:divBdr>
          <w:divsChild>
            <w:div w:id="913441726">
              <w:marLeft w:val="0"/>
              <w:marRight w:val="0"/>
              <w:marTop w:val="0"/>
              <w:marBottom w:val="0"/>
              <w:divBdr>
                <w:top w:val="none" w:sz="0" w:space="0" w:color="auto"/>
                <w:left w:val="none" w:sz="0" w:space="0" w:color="auto"/>
                <w:bottom w:val="none" w:sz="0" w:space="0" w:color="auto"/>
                <w:right w:val="none" w:sz="0" w:space="0" w:color="auto"/>
              </w:divBdr>
              <w:divsChild>
                <w:div w:id="141408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9708">
      <w:bodyDiv w:val="1"/>
      <w:marLeft w:val="0"/>
      <w:marRight w:val="0"/>
      <w:marTop w:val="0"/>
      <w:marBottom w:val="0"/>
      <w:divBdr>
        <w:top w:val="none" w:sz="0" w:space="0" w:color="auto"/>
        <w:left w:val="none" w:sz="0" w:space="0" w:color="auto"/>
        <w:bottom w:val="none" w:sz="0" w:space="0" w:color="auto"/>
        <w:right w:val="none" w:sz="0" w:space="0" w:color="auto"/>
      </w:divBdr>
    </w:div>
    <w:div w:id="414087897">
      <w:bodyDiv w:val="1"/>
      <w:marLeft w:val="0"/>
      <w:marRight w:val="0"/>
      <w:marTop w:val="0"/>
      <w:marBottom w:val="0"/>
      <w:divBdr>
        <w:top w:val="none" w:sz="0" w:space="0" w:color="auto"/>
        <w:left w:val="none" w:sz="0" w:space="0" w:color="auto"/>
        <w:bottom w:val="none" w:sz="0" w:space="0" w:color="auto"/>
        <w:right w:val="none" w:sz="0" w:space="0" w:color="auto"/>
      </w:divBdr>
    </w:div>
    <w:div w:id="617219656">
      <w:bodyDiv w:val="1"/>
      <w:marLeft w:val="0"/>
      <w:marRight w:val="0"/>
      <w:marTop w:val="0"/>
      <w:marBottom w:val="0"/>
      <w:divBdr>
        <w:top w:val="none" w:sz="0" w:space="0" w:color="auto"/>
        <w:left w:val="none" w:sz="0" w:space="0" w:color="auto"/>
        <w:bottom w:val="none" w:sz="0" w:space="0" w:color="auto"/>
        <w:right w:val="none" w:sz="0" w:space="0" w:color="auto"/>
      </w:divBdr>
    </w:div>
    <w:div w:id="638151520">
      <w:bodyDiv w:val="1"/>
      <w:marLeft w:val="0"/>
      <w:marRight w:val="0"/>
      <w:marTop w:val="0"/>
      <w:marBottom w:val="0"/>
      <w:divBdr>
        <w:top w:val="none" w:sz="0" w:space="0" w:color="auto"/>
        <w:left w:val="none" w:sz="0" w:space="0" w:color="auto"/>
        <w:bottom w:val="none" w:sz="0" w:space="0" w:color="auto"/>
        <w:right w:val="none" w:sz="0" w:space="0" w:color="auto"/>
      </w:divBdr>
    </w:div>
    <w:div w:id="725224946">
      <w:bodyDiv w:val="1"/>
      <w:marLeft w:val="0"/>
      <w:marRight w:val="0"/>
      <w:marTop w:val="0"/>
      <w:marBottom w:val="0"/>
      <w:divBdr>
        <w:top w:val="none" w:sz="0" w:space="0" w:color="auto"/>
        <w:left w:val="none" w:sz="0" w:space="0" w:color="auto"/>
        <w:bottom w:val="none" w:sz="0" w:space="0" w:color="auto"/>
        <w:right w:val="none" w:sz="0" w:space="0" w:color="auto"/>
      </w:divBdr>
    </w:div>
    <w:div w:id="747264517">
      <w:bodyDiv w:val="1"/>
      <w:marLeft w:val="0"/>
      <w:marRight w:val="0"/>
      <w:marTop w:val="0"/>
      <w:marBottom w:val="0"/>
      <w:divBdr>
        <w:top w:val="none" w:sz="0" w:space="0" w:color="auto"/>
        <w:left w:val="none" w:sz="0" w:space="0" w:color="auto"/>
        <w:bottom w:val="none" w:sz="0" w:space="0" w:color="auto"/>
        <w:right w:val="none" w:sz="0" w:space="0" w:color="auto"/>
      </w:divBdr>
    </w:div>
    <w:div w:id="756249809">
      <w:bodyDiv w:val="1"/>
      <w:marLeft w:val="0"/>
      <w:marRight w:val="0"/>
      <w:marTop w:val="0"/>
      <w:marBottom w:val="0"/>
      <w:divBdr>
        <w:top w:val="none" w:sz="0" w:space="0" w:color="auto"/>
        <w:left w:val="none" w:sz="0" w:space="0" w:color="auto"/>
        <w:bottom w:val="none" w:sz="0" w:space="0" w:color="auto"/>
        <w:right w:val="none" w:sz="0" w:space="0" w:color="auto"/>
      </w:divBdr>
    </w:div>
    <w:div w:id="883712192">
      <w:bodyDiv w:val="1"/>
      <w:marLeft w:val="0"/>
      <w:marRight w:val="0"/>
      <w:marTop w:val="0"/>
      <w:marBottom w:val="0"/>
      <w:divBdr>
        <w:top w:val="none" w:sz="0" w:space="0" w:color="auto"/>
        <w:left w:val="none" w:sz="0" w:space="0" w:color="auto"/>
        <w:bottom w:val="none" w:sz="0" w:space="0" w:color="auto"/>
        <w:right w:val="none" w:sz="0" w:space="0" w:color="auto"/>
      </w:divBdr>
    </w:div>
    <w:div w:id="1013453915">
      <w:bodyDiv w:val="1"/>
      <w:marLeft w:val="0"/>
      <w:marRight w:val="0"/>
      <w:marTop w:val="0"/>
      <w:marBottom w:val="0"/>
      <w:divBdr>
        <w:top w:val="none" w:sz="0" w:space="0" w:color="auto"/>
        <w:left w:val="none" w:sz="0" w:space="0" w:color="auto"/>
        <w:bottom w:val="none" w:sz="0" w:space="0" w:color="auto"/>
        <w:right w:val="none" w:sz="0" w:space="0" w:color="auto"/>
      </w:divBdr>
    </w:div>
    <w:div w:id="1060595334">
      <w:bodyDiv w:val="1"/>
      <w:marLeft w:val="0"/>
      <w:marRight w:val="0"/>
      <w:marTop w:val="0"/>
      <w:marBottom w:val="0"/>
      <w:divBdr>
        <w:top w:val="none" w:sz="0" w:space="0" w:color="auto"/>
        <w:left w:val="none" w:sz="0" w:space="0" w:color="auto"/>
        <w:bottom w:val="none" w:sz="0" w:space="0" w:color="auto"/>
        <w:right w:val="none" w:sz="0" w:space="0" w:color="auto"/>
      </w:divBdr>
    </w:div>
    <w:div w:id="1099329221">
      <w:bodyDiv w:val="1"/>
      <w:marLeft w:val="0"/>
      <w:marRight w:val="0"/>
      <w:marTop w:val="0"/>
      <w:marBottom w:val="0"/>
      <w:divBdr>
        <w:top w:val="none" w:sz="0" w:space="0" w:color="auto"/>
        <w:left w:val="none" w:sz="0" w:space="0" w:color="auto"/>
        <w:bottom w:val="none" w:sz="0" w:space="0" w:color="auto"/>
        <w:right w:val="none" w:sz="0" w:space="0" w:color="auto"/>
      </w:divBdr>
    </w:div>
    <w:div w:id="1171530159">
      <w:bodyDiv w:val="1"/>
      <w:marLeft w:val="0"/>
      <w:marRight w:val="0"/>
      <w:marTop w:val="0"/>
      <w:marBottom w:val="0"/>
      <w:divBdr>
        <w:top w:val="none" w:sz="0" w:space="0" w:color="auto"/>
        <w:left w:val="none" w:sz="0" w:space="0" w:color="auto"/>
        <w:bottom w:val="none" w:sz="0" w:space="0" w:color="auto"/>
        <w:right w:val="none" w:sz="0" w:space="0" w:color="auto"/>
      </w:divBdr>
    </w:div>
    <w:div w:id="1171875655">
      <w:bodyDiv w:val="1"/>
      <w:marLeft w:val="0"/>
      <w:marRight w:val="0"/>
      <w:marTop w:val="0"/>
      <w:marBottom w:val="0"/>
      <w:divBdr>
        <w:top w:val="none" w:sz="0" w:space="0" w:color="auto"/>
        <w:left w:val="none" w:sz="0" w:space="0" w:color="auto"/>
        <w:bottom w:val="none" w:sz="0" w:space="0" w:color="auto"/>
        <w:right w:val="none" w:sz="0" w:space="0" w:color="auto"/>
      </w:divBdr>
    </w:div>
    <w:div w:id="1276518614">
      <w:bodyDiv w:val="1"/>
      <w:marLeft w:val="0"/>
      <w:marRight w:val="0"/>
      <w:marTop w:val="0"/>
      <w:marBottom w:val="0"/>
      <w:divBdr>
        <w:top w:val="none" w:sz="0" w:space="0" w:color="auto"/>
        <w:left w:val="none" w:sz="0" w:space="0" w:color="auto"/>
        <w:bottom w:val="none" w:sz="0" w:space="0" w:color="auto"/>
        <w:right w:val="none" w:sz="0" w:space="0" w:color="auto"/>
      </w:divBdr>
    </w:div>
    <w:div w:id="1302690709">
      <w:bodyDiv w:val="1"/>
      <w:marLeft w:val="0"/>
      <w:marRight w:val="0"/>
      <w:marTop w:val="0"/>
      <w:marBottom w:val="0"/>
      <w:divBdr>
        <w:top w:val="none" w:sz="0" w:space="0" w:color="auto"/>
        <w:left w:val="none" w:sz="0" w:space="0" w:color="auto"/>
        <w:bottom w:val="none" w:sz="0" w:space="0" w:color="auto"/>
        <w:right w:val="none" w:sz="0" w:space="0" w:color="auto"/>
      </w:divBdr>
    </w:div>
    <w:div w:id="1305963202">
      <w:bodyDiv w:val="1"/>
      <w:marLeft w:val="0"/>
      <w:marRight w:val="0"/>
      <w:marTop w:val="0"/>
      <w:marBottom w:val="0"/>
      <w:divBdr>
        <w:top w:val="none" w:sz="0" w:space="0" w:color="auto"/>
        <w:left w:val="none" w:sz="0" w:space="0" w:color="auto"/>
        <w:bottom w:val="none" w:sz="0" w:space="0" w:color="auto"/>
        <w:right w:val="none" w:sz="0" w:space="0" w:color="auto"/>
      </w:divBdr>
    </w:div>
    <w:div w:id="1322922978">
      <w:bodyDiv w:val="1"/>
      <w:marLeft w:val="0"/>
      <w:marRight w:val="0"/>
      <w:marTop w:val="0"/>
      <w:marBottom w:val="0"/>
      <w:divBdr>
        <w:top w:val="none" w:sz="0" w:space="0" w:color="auto"/>
        <w:left w:val="none" w:sz="0" w:space="0" w:color="auto"/>
        <w:bottom w:val="none" w:sz="0" w:space="0" w:color="auto"/>
        <w:right w:val="none" w:sz="0" w:space="0" w:color="auto"/>
      </w:divBdr>
      <w:divsChild>
        <w:div w:id="1284195978">
          <w:marLeft w:val="0"/>
          <w:marRight w:val="0"/>
          <w:marTop w:val="0"/>
          <w:marBottom w:val="0"/>
          <w:divBdr>
            <w:top w:val="none" w:sz="0" w:space="0" w:color="auto"/>
            <w:left w:val="none" w:sz="0" w:space="0" w:color="auto"/>
            <w:bottom w:val="none" w:sz="0" w:space="0" w:color="auto"/>
            <w:right w:val="none" w:sz="0" w:space="0" w:color="auto"/>
          </w:divBdr>
          <w:divsChild>
            <w:div w:id="2063556153">
              <w:marLeft w:val="0"/>
              <w:marRight w:val="0"/>
              <w:marTop w:val="0"/>
              <w:marBottom w:val="0"/>
              <w:divBdr>
                <w:top w:val="none" w:sz="0" w:space="0" w:color="auto"/>
                <w:left w:val="none" w:sz="0" w:space="0" w:color="auto"/>
                <w:bottom w:val="none" w:sz="0" w:space="0" w:color="auto"/>
                <w:right w:val="none" w:sz="0" w:space="0" w:color="auto"/>
              </w:divBdr>
              <w:divsChild>
                <w:div w:id="15823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837655">
      <w:bodyDiv w:val="1"/>
      <w:marLeft w:val="0"/>
      <w:marRight w:val="0"/>
      <w:marTop w:val="0"/>
      <w:marBottom w:val="0"/>
      <w:divBdr>
        <w:top w:val="none" w:sz="0" w:space="0" w:color="auto"/>
        <w:left w:val="none" w:sz="0" w:space="0" w:color="auto"/>
        <w:bottom w:val="none" w:sz="0" w:space="0" w:color="auto"/>
        <w:right w:val="none" w:sz="0" w:space="0" w:color="auto"/>
      </w:divBdr>
    </w:div>
    <w:div w:id="1375428813">
      <w:bodyDiv w:val="1"/>
      <w:marLeft w:val="0"/>
      <w:marRight w:val="0"/>
      <w:marTop w:val="0"/>
      <w:marBottom w:val="0"/>
      <w:divBdr>
        <w:top w:val="none" w:sz="0" w:space="0" w:color="auto"/>
        <w:left w:val="none" w:sz="0" w:space="0" w:color="auto"/>
        <w:bottom w:val="none" w:sz="0" w:space="0" w:color="auto"/>
        <w:right w:val="none" w:sz="0" w:space="0" w:color="auto"/>
      </w:divBdr>
    </w:div>
    <w:div w:id="1483159101">
      <w:bodyDiv w:val="1"/>
      <w:marLeft w:val="0"/>
      <w:marRight w:val="0"/>
      <w:marTop w:val="0"/>
      <w:marBottom w:val="0"/>
      <w:divBdr>
        <w:top w:val="none" w:sz="0" w:space="0" w:color="auto"/>
        <w:left w:val="none" w:sz="0" w:space="0" w:color="auto"/>
        <w:bottom w:val="none" w:sz="0" w:space="0" w:color="auto"/>
        <w:right w:val="none" w:sz="0" w:space="0" w:color="auto"/>
      </w:divBdr>
    </w:div>
    <w:div w:id="1630697958">
      <w:bodyDiv w:val="1"/>
      <w:marLeft w:val="0"/>
      <w:marRight w:val="0"/>
      <w:marTop w:val="0"/>
      <w:marBottom w:val="0"/>
      <w:divBdr>
        <w:top w:val="none" w:sz="0" w:space="0" w:color="auto"/>
        <w:left w:val="none" w:sz="0" w:space="0" w:color="auto"/>
        <w:bottom w:val="none" w:sz="0" w:space="0" w:color="auto"/>
        <w:right w:val="none" w:sz="0" w:space="0" w:color="auto"/>
      </w:divBdr>
    </w:div>
    <w:div w:id="1694917545">
      <w:bodyDiv w:val="1"/>
      <w:marLeft w:val="0"/>
      <w:marRight w:val="0"/>
      <w:marTop w:val="0"/>
      <w:marBottom w:val="0"/>
      <w:divBdr>
        <w:top w:val="none" w:sz="0" w:space="0" w:color="auto"/>
        <w:left w:val="none" w:sz="0" w:space="0" w:color="auto"/>
        <w:bottom w:val="none" w:sz="0" w:space="0" w:color="auto"/>
        <w:right w:val="none" w:sz="0" w:space="0" w:color="auto"/>
      </w:divBdr>
    </w:div>
    <w:div w:id="1735003791">
      <w:bodyDiv w:val="1"/>
      <w:marLeft w:val="0"/>
      <w:marRight w:val="0"/>
      <w:marTop w:val="0"/>
      <w:marBottom w:val="0"/>
      <w:divBdr>
        <w:top w:val="none" w:sz="0" w:space="0" w:color="auto"/>
        <w:left w:val="none" w:sz="0" w:space="0" w:color="auto"/>
        <w:bottom w:val="none" w:sz="0" w:space="0" w:color="auto"/>
        <w:right w:val="none" w:sz="0" w:space="0" w:color="auto"/>
      </w:divBdr>
    </w:div>
    <w:div w:id="1798258338">
      <w:bodyDiv w:val="1"/>
      <w:marLeft w:val="0"/>
      <w:marRight w:val="0"/>
      <w:marTop w:val="0"/>
      <w:marBottom w:val="0"/>
      <w:divBdr>
        <w:top w:val="none" w:sz="0" w:space="0" w:color="auto"/>
        <w:left w:val="none" w:sz="0" w:space="0" w:color="auto"/>
        <w:bottom w:val="none" w:sz="0" w:space="0" w:color="auto"/>
        <w:right w:val="none" w:sz="0" w:space="0" w:color="auto"/>
      </w:divBdr>
    </w:div>
    <w:div w:id="1871608361">
      <w:bodyDiv w:val="1"/>
      <w:marLeft w:val="0"/>
      <w:marRight w:val="0"/>
      <w:marTop w:val="0"/>
      <w:marBottom w:val="0"/>
      <w:divBdr>
        <w:top w:val="none" w:sz="0" w:space="0" w:color="auto"/>
        <w:left w:val="none" w:sz="0" w:space="0" w:color="auto"/>
        <w:bottom w:val="none" w:sz="0" w:space="0" w:color="auto"/>
        <w:right w:val="none" w:sz="0" w:space="0" w:color="auto"/>
      </w:divBdr>
    </w:div>
    <w:div w:id="1914319541">
      <w:bodyDiv w:val="1"/>
      <w:marLeft w:val="0"/>
      <w:marRight w:val="0"/>
      <w:marTop w:val="0"/>
      <w:marBottom w:val="0"/>
      <w:divBdr>
        <w:top w:val="none" w:sz="0" w:space="0" w:color="auto"/>
        <w:left w:val="none" w:sz="0" w:space="0" w:color="auto"/>
        <w:bottom w:val="none" w:sz="0" w:space="0" w:color="auto"/>
        <w:right w:val="none" w:sz="0" w:space="0" w:color="auto"/>
      </w:divBdr>
    </w:div>
    <w:div w:id="1956524039">
      <w:bodyDiv w:val="1"/>
      <w:marLeft w:val="0"/>
      <w:marRight w:val="0"/>
      <w:marTop w:val="0"/>
      <w:marBottom w:val="0"/>
      <w:divBdr>
        <w:top w:val="none" w:sz="0" w:space="0" w:color="auto"/>
        <w:left w:val="none" w:sz="0" w:space="0" w:color="auto"/>
        <w:bottom w:val="none" w:sz="0" w:space="0" w:color="auto"/>
        <w:right w:val="none" w:sz="0" w:space="0" w:color="auto"/>
      </w:divBdr>
    </w:div>
    <w:div w:id="1975408106">
      <w:bodyDiv w:val="1"/>
      <w:marLeft w:val="0"/>
      <w:marRight w:val="0"/>
      <w:marTop w:val="0"/>
      <w:marBottom w:val="0"/>
      <w:divBdr>
        <w:top w:val="none" w:sz="0" w:space="0" w:color="auto"/>
        <w:left w:val="none" w:sz="0" w:space="0" w:color="auto"/>
        <w:bottom w:val="none" w:sz="0" w:space="0" w:color="auto"/>
        <w:right w:val="none" w:sz="0" w:space="0" w:color="auto"/>
      </w:divBdr>
    </w:div>
    <w:div w:id="2069568354">
      <w:bodyDiv w:val="1"/>
      <w:marLeft w:val="0"/>
      <w:marRight w:val="0"/>
      <w:marTop w:val="0"/>
      <w:marBottom w:val="0"/>
      <w:divBdr>
        <w:top w:val="none" w:sz="0" w:space="0" w:color="auto"/>
        <w:left w:val="none" w:sz="0" w:space="0" w:color="auto"/>
        <w:bottom w:val="none" w:sz="0" w:space="0" w:color="auto"/>
        <w:right w:val="none" w:sz="0" w:space="0" w:color="auto"/>
      </w:divBdr>
    </w:div>
    <w:div w:id="2132168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7-zip.org/"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DBF85-4C9F-4D4E-997A-45574C493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5959</TotalTime>
  <Pages>16</Pages>
  <Words>1758</Words>
  <Characters>10027</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ÿþ˘=AB@C&lt;5=B0;L=0O ?0=5;L «!?@02&gt;G=8:8 (25@A8O 3.0)»</vt:lpstr>
    </vt:vector>
  </TitlesOfParts>
  <Company>Grad</Company>
  <LinksUpToDate>false</LinksUpToDate>
  <CharactersWithSpaces>11762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ÿþ˘=AB@C&lt;5=B0;L=0O ?0=5;L «!?@02&gt;G=8:8 (25@A8O 3.0)»</dc:title>
  <dc:subject/>
  <dc:creator>Малаенко Константин Олегович</dc:creator>
  <cp:keywords/>
  <dc:description/>
  <cp:lastModifiedBy>Жилкин Виктор Евгеньевич</cp:lastModifiedBy>
  <cp:revision>204</cp:revision>
  <cp:lastPrinted>2019-01-30T06:46:00Z</cp:lastPrinted>
  <dcterms:created xsi:type="dcterms:W3CDTF">2019-01-30T06:32:00Z</dcterms:created>
  <dcterms:modified xsi:type="dcterms:W3CDTF">2025-01-29T04:44:00Z</dcterms:modified>
</cp:coreProperties>
</file>