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0E523E" w:rsidRDefault="00DA2207" w:rsidP="00723A9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0E523E" w:rsidRDefault="000618D3" w:rsidP="00723A9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0E523E" w:rsidRDefault="000618D3" w:rsidP="00723A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0E523E" w:rsidRDefault="000618D3" w:rsidP="00723A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0E523E" w:rsidRDefault="00E960D8" w:rsidP="00723A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2A3ACD66" w:rsidR="000618D3" w:rsidRPr="000E523E" w:rsidRDefault="000618D3" w:rsidP="00723A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0E523E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0E523E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0E523E">
        <w:rPr>
          <w:rFonts w:ascii="Times New Roman" w:eastAsia="Times New Roman" w:hAnsi="Times New Roman" w:cs="Times New Roman"/>
          <w:lang w:eastAsia="ru-RU"/>
        </w:rPr>
        <w:t>ы</w:t>
      </w:r>
      <w:r w:rsidR="00067B50" w:rsidRPr="000E52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0E523E">
        <w:rPr>
          <w:rFonts w:ascii="Times New Roman" w:hAnsi="Times New Roman" w:cs="Times New Roman"/>
        </w:rPr>
        <w:t>«</w:t>
      </w:r>
      <w:r w:rsidR="00467EF6" w:rsidRPr="000E523E">
        <w:rPr>
          <w:rFonts w:ascii="Times New Roman" w:hAnsi="Times New Roman" w:cs="Times New Roman"/>
        </w:rPr>
        <w:t>Разработка проекта внесения изменений в генеральный план муниципального образования _______________________»</w:t>
      </w:r>
    </w:p>
    <w:p w14:paraId="69BB809D" w14:textId="77777777" w:rsidR="002E4667" w:rsidRPr="000E523E" w:rsidRDefault="002E4667" w:rsidP="00723A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540BD5" w:rsidRPr="000E523E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523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523E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523E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3A7262" w:rsidRPr="000E523E" w14:paraId="29D32418" w14:textId="77777777" w:rsidTr="0014073F">
        <w:tc>
          <w:tcPr>
            <w:tcW w:w="10490" w:type="dxa"/>
            <w:gridSpan w:val="3"/>
          </w:tcPr>
          <w:p w14:paraId="68B95A89" w14:textId="30F28A00" w:rsidR="003A7262" w:rsidRPr="000E523E" w:rsidRDefault="003A7262" w:rsidP="00BB63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540BD5" w:rsidRPr="000E523E" w14:paraId="279E26E9" w14:textId="77777777" w:rsidTr="00C52089">
        <w:tc>
          <w:tcPr>
            <w:tcW w:w="568" w:type="dxa"/>
          </w:tcPr>
          <w:p w14:paraId="72F53EE6" w14:textId="41A750B8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</w:tcPr>
          <w:p w14:paraId="457AE9E7" w14:textId="4BEE6CA0" w:rsidR="00FC6B75" w:rsidRPr="000E523E" w:rsidRDefault="003A7262" w:rsidP="00BB63B8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  <w:spacing w:val="-3"/>
              </w:rPr>
              <w:t>Предмет</w:t>
            </w:r>
            <w:r w:rsidR="00B13A59" w:rsidRPr="000E523E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</w:tcPr>
          <w:p w14:paraId="176C0F93" w14:textId="5CA41A0F" w:rsidR="00FC6B75" w:rsidRPr="000E523E" w:rsidRDefault="00B13A59" w:rsidP="00BB63B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Актуализация </w:t>
            </w:r>
            <w:r w:rsidR="00895783" w:rsidRPr="000E523E">
              <w:rPr>
                <w:rFonts w:ascii="Times New Roman" w:hAnsi="Times New Roman" w:cs="Times New Roman"/>
              </w:rPr>
              <w:t xml:space="preserve">на основе результатов научных исследований </w:t>
            </w:r>
            <w:r w:rsidRPr="000E523E">
              <w:rPr>
                <w:rFonts w:ascii="Times New Roman" w:hAnsi="Times New Roman" w:cs="Times New Roman"/>
              </w:rPr>
              <w:t>генерального плана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540BD5" w:rsidRPr="000E523E" w14:paraId="37455C02" w14:textId="77777777" w:rsidTr="00C52089">
        <w:tc>
          <w:tcPr>
            <w:tcW w:w="568" w:type="dxa"/>
          </w:tcPr>
          <w:p w14:paraId="79478E6F" w14:textId="4AD08081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</w:tcPr>
          <w:p w14:paraId="493037B4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59D5C623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0E523E">
              <w:rPr>
                <w:rFonts w:ascii="Times New Roman" w:hAnsi="Times New Roman" w:cs="Times New Roman"/>
              </w:rPr>
              <w:t>кс Российской Федерации</w:t>
            </w:r>
            <w:r w:rsidRPr="000E523E">
              <w:rPr>
                <w:rFonts w:ascii="Times New Roman" w:hAnsi="Times New Roman" w:cs="Times New Roman"/>
              </w:rPr>
              <w:t>.</w:t>
            </w:r>
          </w:p>
          <w:p w14:paraId="791F0D12" w14:textId="77777777" w:rsidR="00510EE3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0E523E">
              <w:rPr>
                <w:rFonts w:ascii="Times New Roman" w:hAnsi="Times New Roman" w:cs="Times New Roman"/>
              </w:rPr>
              <w:t>авления в Российской Федерации»</w:t>
            </w:r>
          </w:p>
        </w:tc>
      </w:tr>
      <w:tr w:rsidR="00540BD5" w:rsidRPr="000E523E" w14:paraId="68765B87" w14:textId="77777777" w:rsidTr="00C52089">
        <w:tc>
          <w:tcPr>
            <w:tcW w:w="568" w:type="dxa"/>
          </w:tcPr>
          <w:p w14:paraId="7AE784ED" w14:textId="3BDEB0A7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</w:tcPr>
          <w:p w14:paraId="1EE36DE3" w14:textId="77777777" w:rsidR="00FC6B75" w:rsidRPr="000E523E" w:rsidRDefault="00FC6B75" w:rsidP="00BB63B8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0E523E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360D7F62" w14:textId="311666CB" w:rsidR="00FC6B75" w:rsidRPr="000E523E" w:rsidRDefault="00FC6B75" w:rsidP="00BB63B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Работа осуществляется в отношении территории </w:t>
            </w:r>
            <w:r w:rsidR="00446B14" w:rsidRPr="000E523E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447FF7" w:rsidRPr="000E523E">
              <w:rPr>
                <w:rFonts w:ascii="Times New Roman" w:hAnsi="Times New Roman" w:cs="Times New Roman"/>
              </w:rPr>
              <w:t>_______________________</w:t>
            </w:r>
            <w:r w:rsidR="00DC4570" w:rsidRPr="000E523E">
              <w:rPr>
                <w:rFonts w:ascii="Times New Roman" w:hAnsi="Times New Roman" w:cs="Times New Roman"/>
              </w:rPr>
              <w:t xml:space="preserve">. Границы муниципального образования установлены </w:t>
            </w:r>
            <w:r w:rsidR="00447FF7" w:rsidRPr="000E523E">
              <w:rPr>
                <w:rFonts w:ascii="Times New Roman" w:hAnsi="Times New Roman" w:cs="Times New Roman"/>
              </w:rPr>
              <w:t>_______________________</w:t>
            </w:r>
            <w:r w:rsidR="00D00357" w:rsidRPr="000E523E">
              <w:rPr>
                <w:rFonts w:ascii="Times New Roman" w:hAnsi="Times New Roman" w:cs="Times New Roman"/>
              </w:rPr>
              <w:t>.</w:t>
            </w:r>
          </w:p>
          <w:p w14:paraId="3EDC9464" w14:textId="77777777" w:rsidR="003A7262" w:rsidRPr="000E523E" w:rsidRDefault="003A7262" w:rsidP="00BB63B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2F35863D" w14:textId="77777777" w:rsidR="003A7262" w:rsidRPr="000E523E" w:rsidRDefault="003A7262" w:rsidP="00BB63B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4EE21405" w:rsidR="003A7262" w:rsidRPr="000E523E" w:rsidRDefault="003A7262" w:rsidP="00BB63B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D00357" w:rsidRPr="000E523E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</w:p>
        </w:tc>
      </w:tr>
      <w:tr w:rsidR="00540BD5" w:rsidRPr="000E523E" w14:paraId="3F4A079A" w14:textId="77777777" w:rsidTr="00C52089">
        <w:tc>
          <w:tcPr>
            <w:tcW w:w="568" w:type="dxa"/>
          </w:tcPr>
          <w:p w14:paraId="1FA230EC" w14:textId="4E195D5C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2C3B9046" w14:textId="77777777" w:rsidR="00FC6B75" w:rsidRPr="000E523E" w:rsidRDefault="00FC6B75" w:rsidP="00BB63B8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0E523E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0E523E">
              <w:rPr>
                <w:rFonts w:ascii="Times New Roman" w:hAnsi="Times New Roman" w:cs="Times New Roman"/>
                <w:spacing w:val="-3"/>
              </w:rPr>
              <w:t>ь</w:t>
            </w:r>
            <w:r w:rsidRPr="000E523E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</w:tcPr>
          <w:p w14:paraId="041A8C4C" w14:textId="49506163" w:rsidR="00B22EC4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Цель работы –</w:t>
            </w:r>
            <w:r w:rsidR="00676A31" w:rsidRPr="000E523E">
              <w:rPr>
                <w:rFonts w:ascii="Times New Roman" w:hAnsi="Times New Roman" w:cs="Times New Roman"/>
              </w:rPr>
              <w:t xml:space="preserve"> </w:t>
            </w:r>
            <w:r w:rsidR="00D21528" w:rsidRPr="000E523E">
              <w:rPr>
                <w:rFonts w:ascii="Times New Roman" w:hAnsi="Times New Roman" w:cs="Times New Roman"/>
              </w:rPr>
              <w:t>обеспечени</w:t>
            </w:r>
            <w:r w:rsidR="00676A31" w:rsidRPr="000E523E">
              <w:rPr>
                <w:rFonts w:ascii="Times New Roman" w:hAnsi="Times New Roman" w:cs="Times New Roman"/>
              </w:rPr>
              <w:t>е</w:t>
            </w:r>
            <w:r w:rsidR="00D21528" w:rsidRPr="000E523E">
              <w:rPr>
                <w:rFonts w:ascii="Times New Roman" w:hAnsi="Times New Roman" w:cs="Times New Roman"/>
              </w:rPr>
              <w:t xml:space="preserve"> комплексно</w:t>
            </w:r>
            <w:r w:rsidR="00447FF7" w:rsidRPr="000E523E">
              <w:rPr>
                <w:rFonts w:ascii="Times New Roman" w:hAnsi="Times New Roman" w:cs="Times New Roman"/>
              </w:rPr>
              <w:t>го</w:t>
            </w:r>
            <w:r w:rsidR="00D21528" w:rsidRPr="000E523E">
              <w:rPr>
                <w:rFonts w:ascii="Times New Roman" w:hAnsi="Times New Roman" w:cs="Times New Roman"/>
              </w:rPr>
              <w:t xml:space="preserve"> социально-экономическо</w:t>
            </w:r>
            <w:r w:rsidR="00447FF7" w:rsidRPr="000E523E">
              <w:rPr>
                <w:rFonts w:ascii="Times New Roman" w:hAnsi="Times New Roman" w:cs="Times New Roman"/>
              </w:rPr>
              <w:t>го</w:t>
            </w:r>
            <w:r w:rsidR="00D21528" w:rsidRPr="000E523E">
              <w:rPr>
                <w:rFonts w:ascii="Times New Roman" w:hAnsi="Times New Roman" w:cs="Times New Roman"/>
              </w:rPr>
              <w:t xml:space="preserve"> и пространственно</w:t>
            </w:r>
            <w:r w:rsidR="00447FF7" w:rsidRPr="000E523E">
              <w:rPr>
                <w:rFonts w:ascii="Times New Roman" w:hAnsi="Times New Roman" w:cs="Times New Roman"/>
              </w:rPr>
              <w:t>го</w:t>
            </w:r>
            <w:r w:rsidR="00D21528" w:rsidRPr="000E523E">
              <w:rPr>
                <w:rFonts w:ascii="Times New Roman" w:hAnsi="Times New Roman" w:cs="Times New Roman"/>
              </w:rPr>
              <w:t xml:space="preserve"> развити</w:t>
            </w:r>
            <w:r w:rsidR="00447FF7" w:rsidRPr="000E523E">
              <w:rPr>
                <w:rFonts w:ascii="Times New Roman" w:hAnsi="Times New Roman" w:cs="Times New Roman"/>
              </w:rPr>
              <w:t>я</w:t>
            </w:r>
            <w:r w:rsidR="00D21528" w:rsidRPr="000E523E">
              <w:rPr>
                <w:rFonts w:ascii="Times New Roman" w:hAnsi="Times New Roman" w:cs="Times New Roman"/>
              </w:rPr>
              <w:t xml:space="preserve"> территории муниципального образования</w:t>
            </w:r>
            <w:r w:rsidR="000149DC" w:rsidRPr="000E523E">
              <w:rPr>
                <w:rFonts w:ascii="Times New Roman" w:hAnsi="Times New Roman" w:cs="Times New Roman"/>
              </w:rPr>
              <w:t xml:space="preserve">, </w:t>
            </w:r>
            <w:r w:rsidR="00676A31" w:rsidRPr="000E523E">
              <w:rPr>
                <w:rFonts w:ascii="Times New Roman" w:hAnsi="Times New Roman" w:cs="Times New Roman"/>
              </w:rPr>
              <w:t>включая</w:t>
            </w:r>
            <w:r w:rsidR="000149DC" w:rsidRPr="000E523E">
              <w:rPr>
                <w:rFonts w:ascii="Times New Roman" w:hAnsi="Times New Roman" w:cs="Times New Roman"/>
              </w:rPr>
              <w:t xml:space="preserve"> создан</w:t>
            </w:r>
            <w:r w:rsidR="00D21528" w:rsidRPr="000E523E">
              <w:rPr>
                <w:rFonts w:ascii="Times New Roman" w:hAnsi="Times New Roman" w:cs="Times New Roman"/>
              </w:rPr>
              <w:t>и</w:t>
            </w:r>
            <w:r w:rsidR="000149DC" w:rsidRPr="000E523E">
              <w:rPr>
                <w:rFonts w:ascii="Times New Roman" w:hAnsi="Times New Roman" w:cs="Times New Roman"/>
              </w:rPr>
              <w:t>е</w:t>
            </w:r>
            <w:r w:rsidR="00D21528" w:rsidRPr="000E523E">
              <w:rPr>
                <w:rFonts w:ascii="Times New Roman" w:hAnsi="Times New Roman" w:cs="Times New Roman"/>
              </w:rPr>
              <w:t xml:space="preserve"> условий для реализации ключевых стратегических, программных и законодательных актов:</w:t>
            </w:r>
          </w:p>
          <w:p w14:paraId="4126F0F3" w14:textId="77777777" w:rsidR="005055FB" w:rsidRPr="000E523E" w:rsidRDefault="005055FB" w:rsidP="00BB63B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указом Президента Российской Федерации от 07.05.2024 № 309, в 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69382CCB" w14:textId="73244BEC" w:rsidR="008A1C21" w:rsidRPr="000E523E" w:rsidRDefault="00765351" w:rsidP="00BB63B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</w:t>
            </w:r>
            <w:r w:rsidR="00D21528" w:rsidRPr="000E523E">
              <w:rPr>
                <w:sz w:val="22"/>
                <w:szCs w:val="22"/>
              </w:rPr>
              <w:t xml:space="preserve">тратегии пространственного развития Российской Федерации </w:t>
            </w:r>
            <w:r w:rsidR="00147F41" w:rsidRPr="000E523E">
              <w:rPr>
                <w:sz w:val="22"/>
                <w:szCs w:val="22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9F5FFE" w:rsidRPr="000E523E">
              <w:rPr>
                <w:sz w:val="22"/>
                <w:szCs w:val="22"/>
              </w:rPr>
              <w:t>синхронизации бюджетных расходов с приоритетами пространственного развития</w:t>
            </w:r>
            <w:r w:rsidR="00902DFD" w:rsidRPr="000E523E">
              <w:rPr>
                <w:sz w:val="22"/>
                <w:szCs w:val="22"/>
              </w:rPr>
              <w:t>.</w:t>
            </w:r>
          </w:p>
          <w:p w14:paraId="22F76591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Задачи работы:</w:t>
            </w:r>
          </w:p>
          <w:p w14:paraId="08003662" w14:textId="48A0C0B4" w:rsidR="00C565FF" w:rsidRPr="000E523E" w:rsidRDefault="001B0374" w:rsidP="00BB63B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о</w:t>
            </w:r>
            <w:r w:rsidR="00C565FF" w:rsidRPr="000E523E">
              <w:rPr>
                <w:sz w:val="22"/>
                <w:szCs w:val="22"/>
              </w:rPr>
              <w:t>рганизация</w:t>
            </w:r>
            <w:r w:rsidRPr="000E523E">
              <w:rPr>
                <w:sz w:val="22"/>
                <w:szCs w:val="22"/>
              </w:rPr>
              <w:t xml:space="preserve"> и выполнение</w:t>
            </w:r>
            <w:r w:rsidR="00C565FF" w:rsidRPr="000E523E">
              <w:rPr>
                <w:sz w:val="22"/>
                <w:szCs w:val="22"/>
              </w:rPr>
              <w:t xml:space="preserve"> научных исследований</w:t>
            </w:r>
            <w:r w:rsidR="00676A31" w:rsidRPr="000E523E">
              <w:rPr>
                <w:sz w:val="22"/>
                <w:szCs w:val="22"/>
              </w:rPr>
              <w:t xml:space="preserve"> </w:t>
            </w:r>
            <w:r w:rsidR="00A951EA" w:rsidRPr="000E523E">
              <w:rPr>
                <w:sz w:val="22"/>
                <w:szCs w:val="22"/>
              </w:rPr>
              <w:t>для обоснования градостроительных решений на проектируемой территории</w:t>
            </w:r>
            <w:r w:rsidR="00C565FF" w:rsidRPr="000E523E">
              <w:rPr>
                <w:sz w:val="22"/>
                <w:szCs w:val="22"/>
              </w:rPr>
              <w:t>;</w:t>
            </w:r>
          </w:p>
          <w:p w14:paraId="0B3304C1" w14:textId="281F6BEE" w:rsidR="00FD13F5" w:rsidRPr="000E523E" w:rsidRDefault="00C565FF" w:rsidP="00BB63B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апробация научных исследований при подготовке</w:t>
            </w:r>
            <w:r w:rsidR="00527880" w:rsidRPr="000E523E">
              <w:rPr>
                <w:sz w:val="22"/>
                <w:szCs w:val="22"/>
              </w:rPr>
              <w:t xml:space="preserve"> проекта внесения изменений </w:t>
            </w:r>
            <w:r w:rsidR="00D541AA" w:rsidRPr="000E523E">
              <w:rPr>
                <w:sz w:val="22"/>
                <w:szCs w:val="22"/>
              </w:rPr>
              <w:t>в генеральный план</w:t>
            </w:r>
            <w:r w:rsidR="00A951EA" w:rsidRPr="000E523E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A7262" w:rsidRPr="000E523E" w14:paraId="4B1D99C2" w14:textId="77777777" w:rsidTr="00380450">
        <w:tc>
          <w:tcPr>
            <w:tcW w:w="10490" w:type="dxa"/>
            <w:gridSpan w:val="3"/>
          </w:tcPr>
          <w:p w14:paraId="22CDC57A" w14:textId="63A45683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540BD5" w:rsidRPr="000E523E" w14:paraId="5B8972EF" w14:textId="77777777" w:rsidTr="00380450">
        <w:tc>
          <w:tcPr>
            <w:tcW w:w="568" w:type="dxa"/>
          </w:tcPr>
          <w:p w14:paraId="16126E39" w14:textId="579165F6" w:rsidR="00FC6B75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5C1B3AED" w14:textId="77777777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1BB0751C" w14:textId="13559618" w:rsidR="00FC6B75" w:rsidRPr="000E523E" w:rsidRDefault="00FC6B75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E523E">
              <w:rPr>
                <w:rFonts w:ascii="Times New Roman" w:hAnsi="Times New Roman" w:cs="Times New Roman"/>
              </w:rPr>
              <w:t>Основные нормативн</w:t>
            </w:r>
            <w:r w:rsidR="00F32ED8" w:rsidRPr="000E523E">
              <w:rPr>
                <w:rFonts w:ascii="Times New Roman" w:hAnsi="Times New Roman" w:cs="Times New Roman"/>
              </w:rPr>
              <w:t xml:space="preserve">ые </w:t>
            </w:r>
            <w:r w:rsidRPr="000E523E">
              <w:rPr>
                <w:rFonts w:ascii="Times New Roman" w:hAnsi="Times New Roman" w:cs="Times New Roman"/>
              </w:rPr>
              <w:t xml:space="preserve">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0E523E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</w:t>
            </w:r>
            <w:r w:rsidR="00B77AC3" w:rsidRPr="000E523E">
              <w:rPr>
                <w:rFonts w:ascii="Times New Roman" w:hAnsi="Times New Roman" w:cs="Times New Roman"/>
                <w:iCs/>
              </w:rPr>
              <w:t xml:space="preserve">заключения муниципального контракта </w:t>
            </w:r>
            <w:r w:rsidRPr="000E523E">
              <w:rPr>
                <w:rFonts w:ascii="Times New Roman" w:hAnsi="Times New Roman" w:cs="Times New Roman"/>
                <w:iCs/>
              </w:rPr>
              <w:t>редакции</w:t>
            </w:r>
          </w:p>
        </w:tc>
      </w:tr>
      <w:tr w:rsidR="00540BD5" w:rsidRPr="000E523E" w14:paraId="56493ED6" w14:textId="77777777" w:rsidTr="00C52089">
        <w:tc>
          <w:tcPr>
            <w:tcW w:w="568" w:type="dxa"/>
          </w:tcPr>
          <w:p w14:paraId="4F48C16A" w14:textId="465D2973" w:rsidR="005F5200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</w:tcPr>
          <w:p w14:paraId="3530E7A9" w14:textId="77777777" w:rsidR="005F5200" w:rsidRPr="000E523E" w:rsidRDefault="005F5200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Состав и порядок предоставления исходной информации для выполнения </w:t>
            </w:r>
            <w:r w:rsidRPr="000E523E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7654" w:type="dxa"/>
          </w:tcPr>
          <w:p w14:paraId="2FC3F77F" w14:textId="2CF6F4EA" w:rsidR="00B32081" w:rsidRPr="000E523E" w:rsidRDefault="00B32081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lastRenderedPageBreak/>
              <w:t xml:space="preserve">Заказчик предоставляет </w:t>
            </w:r>
            <w:r w:rsidR="00D2515B" w:rsidRPr="000E523E">
              <w:rPr>
                <w:rFonts w:ascii="Times New Roman" w:hAnsi="Times New Roman" w:cs="Times New Roman"/>
              </w:rPr>
              <w:t xml:space="preserve">Исполнителю </w:t>
            </w:r>
            <w:r w:rsidRPr="000E523E">
              <w:rPr>
                <w:rFonts w:ascii="Times New Roman" w:hAnsi="Times New Roman" w:cs="Times New Roman"/>
              </w:rPr>
              <w:t>следующую исходную информацию, необходимую для выполнения работы:</w:t>
            </w:r>
          </w:p>
          <w:p w14:paraId="581DB492" w14:textId="3CB2AC74" w:rsidR="007436E4" w:rsidRPr="000E523E" w:rsidRDefault="00892421" w:rsidP="00F3682A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 xml:space="preserve">картографическая информация, включая топографические карты и </w:t>
            </w:r>
            <w:r w:rsidRPr="000E523E">
              <w:rPr>
                <w:sz w:val="22"/>
                <w:szCs w:val="22"/>
              </w:rPr>
              <w:lastRenderedPageBreak/>
              <w:t xml:space="preserve">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</w:t>
            </w:r>
            <w:r w:rsidR="006A6911" w:rsidRPr="000E523E">
              <w:rPr>
                <w:sz w:val="22"/>
                <w:szCs w:val="22"/>
              </w:rPr>
              <w:t>выполнения работы</w:t>
            </w:r>
            <w:r w:rsidRPr="000E523E">
              <w:rPr>
                <w:sz w:val="22"/>
                <w:szCs w:val="22"/>
              </w:rPr>
              <w:t xml:space="preserve"> содержание</w:t>
            </w:r>
            <w:r w:rsidR="00B32081" w:rsidRPr="000E523E">
              <w:rPr>
                <w:sz w:val="22"/>
                <w:szCs w:val="22"/>
              </w:rPr>
              <w:t>;</w:t>
            </w:r>
          </w:p>
          <w:p w14:paraId="11468D8F" w14:textId="77777777" w:rsidR="00A24FFB" w:rsidRPr="000E523E" w:rsidRDefault="00A24FFB" w:rsidP="00A24FFB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5AB169A2" w14:textId="77777777" w:rsidR="00A24FFB" w:rsidRPr="000E523E" w:rsidRDefault="00A24FFB" w:rsidP="00A24FFB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образования, в том числе графические материалы в векторном виде;</w:t>
            </w:r>
          </w:p>
          <w:p w14:paraId="70AF7CF4" w14:textId="632E5F04" w:rsidR="00D2515B" w:rsidRPr="000E523E" w:rsidRDefault="00D2515B" w:rsidP="007436E4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ЕЭКО</w:t>
            </w:r>
            <w:r w:rsidR="007436E4" w:rsidRPr="000E523E">
              <w:rPr>
                <w:sz w:val="22"/>
                <w:szCs w:val="22"/>
              </w:rPr>
              <w:t xml:space="preserve"> в соответствии с п. 9 постановления Правительства Российской Федерации от 15.12.2016 № 1371</w:t>
            </w:r>
            <w:r w:rsidRPr="000E523E">
              <w:rPr>
                <w:sz w:val="22"/>
                <w:szCs w:val="22"/>
              </w:rPr>
              <w:t>;</w:t>
            </w:r>
          </w:p>
          <w:p w14:paraId="3AD9B627" w14:textId="66B0CEC2" w:rsidR="00D2515B" w:rsidRPr="000E523E" w:rsidRDefault="00D2515B" w:rsidP="006E0275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ЕГРН в виде кадастровых планов территории</w:t>
            </w:r>
            <w:r w:rsidR="00A24FFB" w:rsidRPr="000E523E">
              <w:rPr>
                <w:sz w:val="22"/>
                <w:szCs w:val="22"/>
              </w:rPr>
              <w:t xml:space="preserve">, </w:t>
            </w:r>
            <w:r w:rsidR="006E0275" w:rsidRPr="006E0275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6E0275">
              <w:rPr>
                <w:sz w:val="22"/>
                <w:szCs w:val="22"/>
              </w:rPr>
              <w:t xml:space="preserve">, </w:t>
            </w:r>
            <w:r w:rsidR="00A24FFB" w:rsidRPr="000E523E">
              <w:rPr>
                <w:sz w:val="22"/>
                <w:szCs w:val="22"/>
              </w:rPr>
              <w:t xml:space="preserve">выписок о переходе прав на объекты недвижимости (при необходимости) </w:t>
            </w:r>
            <w:r w:rsidRPr="000E523E">
              <w:rPr>
                <w:sz w:val="22"/>
                <w:szCs w:val="22"/>
              </w:rPr>
              <w:t>в соответствии с п. 2 ч. 1 ст. 63 Федерального закона от 13.07.2015 № 218-ФЗ «О государственной регистрации недвижимости»;</w:t>
            </w:r>
          </w:p>
          <w:p w14:paraId="70A528B8" w14:textId="42A9BFE4" w:rsidR="006F64C0" w:rsidRPr="000E523E" w:rsidRDefault="006F64C0" w:rsidP="006F64C0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363F356F" w14:textId="77777777" w:rsidR="006F64C0" w:rsidRPr="000E523E" w:rsidRDefault="006F64C0" w:rsidP="006F64C0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31F1C1BC" w14:textId="77777777" w:rsidR="006F64C0" w:rsidRPr="000E523E" w:rsidRDefault="006F64C0" w:rsidP="006F64C0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0EA58661" w14:textId="24547FA6" w:rsidR="00A24FFB" w:rsidRPr="000E523E" w:rsidRDefault="00A24FFB" w:rsidP="00A24FFB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 xml:space="preserve">архитектурно-градостроительные концепции, </w:t>
            </w:r>
            <w:r w:rsidR="008B74E3" w:rsidRPr="000E523E">
              <w:rPr>
                <w:sz w:val="22"/>
                <w:szCs w:val="22"/>
              </w:rPr>
              <w:t xml:space="preserve">решения и </w:t>
            </w:r>
            <w:r w:rsidRPr="000E523E">
              <w:rPr>
                <w:sz w:val="22"/>
                <w:szCs w:val="22"/>
              </w:rPr>
              <w:t xml:space="preserve">проекты </w:t>
            </w:r>
            <w:r w:rsidR="008B74E3" w:rsidRPr="000E523E">
              <w:rPr>
                <w:sz w:val="22"/>
                <w:szCs w:val="22"/>
              </w:rPr>
              <w:t xml:space="preserve">по </w:t>
            </w:r>
            <w:r w:rsidRPr="000E523E">
              <w:rPr>
                <w:sz w:val="22"/>
                <w:szCs w:val="22"/>
              </w:rPr>
              <w:t>развити</w:t>
            </w:r>
            <w:r w:rsidR="008B74E3" w:rsidRPr="000E523E">
              <w:rPr>
                <w:sz w:val="22"/>
                <w:szCs w:val="22"/>
              </w:rPr>
              <w:t>ю</w:t>
            </w:r>
            <w:r w:rsidRPr="000E523E">
              <w:rPr>
                <w:sz w:val="22"/>
                <w:szCs w:val="22"/>
              </w:rPr>
              <w:t xml:space="preserve"> отдельных территорий</w:t>
            </w:r>
            <w:r w:rsidR="006F64C0" w:rsidRPr="000E523E">
              <w:rPr>
                <w:sz w:val="22"/>
                <w:szCs w:val="22"/>
              </w:rPr>
              <w:t>;</w:t>
            </w:r>
          </w:p>
          <w:p w14:paraId="55B3E744" w14:textId="77777777" w:rsidR="00DE2302" w:rsidRPr="000E523E" w:rsidRDefault="00B32081" w:rsidP="00BB63B8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исходные данные в области экономики, экологии и жилищной сферы</w:t>
            </w:r>
            <w:r w:rsidR="00602C33" w:rsidRPr="000E523E">
              <w:rPr>
                <w:sz w:val="22"/>
                <w:szCs w:val="22"/>
              </w:rPr>
              <w:t>, сведения о населении</w:t>
            </w:r>
            <w:r w:rsidR="00DE2302" w:rsidRPr="000E523E">
              <w:rPr>
                <w:sz w:val="22"/>
                <w:szCs w:val="22"/>
              </w:rPr>
              <w:t>;</w:t>
            </w:r>
          </w:p>
          <w:p w14:paraId="0354A564" w14:textId="5EEA2B39" w:rsidR="00B32081" w:rsidRPr="000E523E" w:rsidRDefault="00DE2302" w:rsidP="00BB63B8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об</w:t>
            </w:r>
            <w:r w:rsidR="00A24FFB" w:rsidRPr="000E523E">
              <w:rPr>
                <w:sz w:val="22"/>
                <w:szCs w:val="22"/>
              </w:rPr>
              <w:t xml:space="preserve"> </w:t>
            </w:r>
            <w:r w:rsidRPr="000E523E">
              <w:rPr>
                <w:sz w:val="22"/>
                <w:szCs w:val="22"/>
              </w:rPr>
              <w:t>объектах социальной, коммунальной</w:t>
            </w:r>
            <w:r w:rsidR="002A1B06" w:rsidRPr="000E523E">
              <w:rPr>
                <w:sz w:val="22"/>
                <w:szCs w:val="22"/>
              </w:rPr>
              <w:t>,</w:t>
            </w:r>
            <w:r w:rsidRPr="000E523E">
              <w:rPr>
                <w:sz w:val="22"/>
                <w:szCs w:val="22"/>
              </w:rPr>
              <w:t xml:space="preserve"> транспортной</w:t>
            </w:r>
            <w:r w:rsidR="002A1B06" w:rsidRPr="000E523E">
              <w:rPr>
                <w:sz w:val="22"/>
                <w:szCs w:val="22"/>
              </w:rPr>
              <w:t>, рекреационной</w:t>
            </w:r>
            <w:r w:rsidRPr="000E523E">
              <w:rPr>
                <w:sz w:val="22"/>
                <w:szCs w:val="22"/>
              </w:rPr>
              <w:t xml:space="preserve"> инфраструктур, объектах </w:t>
            </w:r>
            <w:r w:rsidR="00A24FFB" w:rsidRPr="000E523E">
              <w:rPr>
                <w:sz w:val="22"/>
                <w:szCs w:val="22"/>
              </w:rPr>
              <w:t>культурного наследия, особо охраняемых территориях</w:t>
            </w:r>
            <w:r w:rsidR="002A1B06" w:rsidRPr="000E523E">
              <w:rPr>
                <w:sz w:val="22"/>
                <w:szCs w:val="22"/>
              </w:rPr>
              <w:t>, иных объектах местного значения</w:t>
            </w:r>
            <w:r w:rsidR="00B32081" w:rsidRPr="000E523E">
              <w:rPr>
                <w:sz w:val="22"/>
                <w:szCs w:val="22"/>
              </w:rPr>
              <w:t>;</w:t>
            </w:r>
          </w:p>
          <w:p w14:paraId="107E7054" w14:textId="6465EB8F" w:rsidR="002A1B06" w:rsidRPr="000E523E" w:rsidRDefault="002A1B06" w:rsidP="00BB63B8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65187370" w14:textId="2F5B82A5" w:rsidR="002A1B06" w:rsidRPr="000E523E" w:rsidRDefault="002A1B06" w:rsidP="00BB63B8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паспорт</w:t>
            </w:r>
            <w:r w:rsidR="00BA2A6F" w:rsidRPr="000E523E">
              <w:rPr>
                <w:sz w:val="22"/>
                <w:szCs w:val="22"/>
              </w:rPr>
              <w:t>а</w:t>
            </w:r>
            <w:r w:rsidRPr="000E523E">
              <w:rPr>
                <w:sz w:val="22"/>
                <w:szCs w:val="22"/>
              </w:rPr>
              <w:t xml:space="preserve"> безопасности </w:t>
            </w:r>
            <w:r w:rsidR="00BA2A6F" w:rsidRPr="000E523E">
              <w:rPr>
                <w:sz w:val="22"/>
                <w:szCs w:val="22"/>
              </w:rPr>
              <w:t>территорий</w:t>
            </w:r>
            <w:r w:rsidRPr="000E523E">
              <w:rPr>
                <w:sz w:val="22"/>
                <w:szCs w:val="22"/>
              </w:rPr>
              <w:t>;</w:t>
            </w:r>
          </w:p>
          <w:p w14:paraId="10FB601C" w14:textId="77777777" w:rsidR="008B74E3" w:rsidRPr="000E523E" w:rsidRDefault="00A24FFB" w:rsidP="008B74E3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сведения о</w:t>
            </w:r>
            <w:r w:rsidR="002A1B06" w:rsidRPr="000E523E">
              <w:rPr>
                <w:sz w:val="22"/>
                <w:szCs w:val="22"/>
              </w:rPr>
              <w:t xml:space="preserve">б ограничениях использования территории, </w:t>
            </w:r>
            <w:r w:rsidR="00D41AD1" w:rsidRPr="000E523E">
              <w:rPr>
                <w:sz w:val="22"/>
                <w:szCs w:val="22"/>
              </w:rPr>
              <w:t>включая информацию о лицензионных участках</w:t>
            </w:r>
            <w:r w:rsidR="00001E4B" w:rsidRPr="000E523E">
              <w:rPr>
                <w:sz w:val="22"/>
                <w:szCs w:val="22"/>
              </w:rPr>
              <w:t xml:space="preserve">, </w:t>
            </w:r>
            <w:r w:rsidR="002A1B06" w:rsidRPr="000E523E">
              <w:rPr>
                <w:sz w:val="22"/>
                <w:szCs w:val="22"/>
              </w:rPr>
              <w:t>зон</w:t>
            </w:r>
            <w:r w:rsidR="007E3ACB" w:rsidRPr="000E523E">
              <w:rPr>
                <w:sz w:val="22"/>
                <w:szCs w:val="22"/>
              </w:rPr>
              <w:t>ах</w:t>
            </w:r>
            <w:r w:rsidR="002A1B06" w:rsidRPr="000E523E">
              <w:rPr>
                <w:sz w:val="22"/>
                <w:szCs w:val="22"/>
              </w:rPr>
              <w:t xml:space="preserve"> с особыми условиями использования территории, </w:t>
            </w:r>
            <w:r w:rsidR="003562B0" w:rsidRPr="000E523E">
              <w:rPr>
                <w:sz w:val="22"/>
                <w:szCs w:val="22"/>
              </w:rPr>
              <w:t>информация</w:t>
            </w:r>
            <w:r w:rsidR="002A1B06" w:rsidRPr="000E523E">
              <w:rPr>
                <w:sz w:val="22"/>
                <w:szCs w:val="22"/>
              </w:rPr>
              <w:t xml:space="preserve"> о которых отсутству</w:t>
            </w:r>
            <w:r w:rsidR="003562B0" w:rsidRPr="000E523E">
              <w:rPr>
                <w:sz w:val="22"/>
                <w:szCs w:val="22"/>
              </w:rPr>
              <w:t>е</w:t>
            </w:r>
            <w:r w:rsidR="002A1B06" w:rsidRPr="000E523E">
              <w:rPr>
                <w:sz w:val="22"/>
                <w:szCs w:val="22"/>
              </w:rPr>
              <w:t>т в ЕГРН</w:t>
            </w:r>
            <w:r w:rsidR="008B74E3" w:rsidRPr="000E523E">
              <w:rPr>
                <w:sz w:val="22"/>
                <w:szCs w:val="22"/>
              </w:rPr>
              <w:t>;</w:t>
            </w:r>
          </w:p>
          <w:p w14:paraId="00A76524" w14:textId="3419C9B8" w:rsidR="008B74E3" w:rsidRPr="000E523E" w:rsidRDefault="008B74E3" w:rsidP="008B74E3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22FE244F" w14:textId="77777777" w:rsidR="00995DBB" w:rsidRPr="000E523E" w:rsidRDefault="00995DBB" w:rsidP="00995DB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68E34E41" w14:textId="37271FEA" w:rsidR="00B32081" w:rsidRPr="000E523E" w:rsidRDefault="00995DBB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Иную исходную информацию, необходимую для выполнения работы, Исполнитель собирает самостоятельно. </w:t>
            </w:r>
            <w:r w:rsidR="00B32081" w:rsidRPr="000E523E">
              <w:rPr>
                <w:rFonts w:ascii="Times New Roman" w:hAnsi="Times New Roman" w:cs="Times New Roman"/>
              </w:rPr>
              <w:t>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5039D911" w14:textId="480A4348" w:rsidR="00902DFD" w:rsidRPr="000E523E" w:rsidRDefault="007165FD" w:rsidP="00995DB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Исполнитель использует исходную информацию, актуальную на дату ее предоставления</w:t>
            </w:r>
            <w:r w:rsidR="00902DFD" w:rsidRPr="000E523E">
              <w:rPr>
                <w:rFonts w:ascii="Times New Roman" w:hAnsi="Times New Roman" w:cs="Times New Roman"/>
              </w:rPr>
              <w:t>.</w:t>
            </w:r>
            <w:r w:rsidR="00995DBB" w:rsidRPr="000E523E">
              <w:rPr>
                <w:rFonts w:ascii="Times New Roman" w:hAnsi="Times New Roman" w:cs="Times New Roman"/>
              </w:rPr>
              <w:t xml:space="preserve"> </w:t>
            </w:r>
            <w:r w:rsidR="00902DFD" w:rsidRPr="000E523E">
              <w:rPr>
                <w:rFonts w:ascii="Times New Roman" w:hAnsi="Times New Roman" w:cs="Times New Roman"/>
              </w:rPr>
              <w:t xml:space="preserve">Исполнитель </w:t>
            </w:r>
            <w:r w:rsidR="00995DBB" w:rsidRPr="000E523E">
              <w:rPr>
                <w:rFonts w:ascii="Times New Roman" w:hAnsi="Times New Roman" w:cs="Times New Roman"/>
              </w:rPr>
              <w:t>не несет ответственности за полноту и достоверность предоставляемых Заказчиком исходных данных</w:t>
            </w:r>
          </w:p>
        </w:tc>
      </w:tr>
      <w:tr w:rsidR="003A7262" w:rsidRPr="000E523E" w14:paraId="23947D54" w14:textId="77777777" w:rsidTr="008B5777">
        <w:tc>
          <w:tcPr>
            <w:tcW w:w="10490" w:type="dxa"/>
            <w:gridSpan w:val="3"/>
          </w:tcPr>
          <w:p w14:paraId="0D843290" w14:textId="54E7011E" w:rsidR="003A7262" w:rsidRPr="000E523E" w:rsidRDefault="003A7262" w:rsidP="00BB63B8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lastRenderedPageBreak/>
              <w:t>3. Требования к выполнению работы</w:t>
            </w:r>
          </w:p>
        </w:tc>
      </w:tr>
      <w:tr w:rsidR="003A7262" w:rsidRPr="000E523E" w14:paraId="036F3669" w14:textId="77777777" w:rsidTr="00C52089">
        <w:tc>
          <w:tcPr>
            <w:tcW w:w="568" w:type="dxa"/>
          </w:tcPr>
          <w:p w14:paraId="02A23800" w14:textId="57BDB825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</w:t>
            </w:r>
            <w:r w:rsidR="003A7262" w:rsidRPr="000E523E">
              <w:rPr>
                <w:rFonts w:ascii="Times New Roman" w:hAnsi="Times New Roman" w:cs="Times New Roman"/>
              </w:rPr>
              <w:t>.</w:t>
            </w:r>
            <w:r w:rsidRPr="000E523E">
              <w:rPr>
                <w:rFonts w:ascii="Times New Roman" w:hAnsi="Times New Roman" w:cs="Times New Roman"/>
              </w:rPr>
              <w:t>1</w:t>
            </w:r>
            <w:r w:rsidR="003A7262" w:rsidRPr="000E52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44AF719" w14:textId="078CC9F6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0E523E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3F2C98EA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Состав работы:</w:t>
            </w:r>
          </w:p>
          <w:p w14:paraId="2CF32BD7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образования.</w:t>
            </w:r>
          </w:p>
          <w:p w14:paraId="07E5A0FD" w14:textId="2C2BDE8F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 xml:space="preserve">1.1. Исследование общественного мнения относительно градостроительной ситуации </w:t>
            </w:r>
            <w:r w:rsidR="007165FD" w:rsidRPr="000E523E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территории муниципального образования.</w:t>
            </w:r>
          </w:p>
          <w:p w14:paraId="0F5DC123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1.2. Подготовка концепции пространственного развития муниципального образования.</w:t>
            </w:r>
          </w:p>
          <w:p w14:paraId="1AC70A2C" w14:textId="6AB655AC" w:rsidR="003A7262" w:rsidRPr="000E523E" w:rsidRDefault="008B74E3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r w:rsidR="003A7262" w:rsidRPr="000E523E">
              <w:rPr>
                <w:rFonts w:ascii="Times New Roman" w:eastAsia="Times New Roman" w:hAnsi="Times New Roman" w:cs="Times New Roman"/>
                <w:lang w:eastAsia="ru-RU"/>
              </w:rPr>
              <w:t>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60DE0523" w14:textId="77777777" w:rsidR="003A7262" w:rsidRPr="000E523E" w:rsidRDefault="003A7262" w:rsidP="00BB63B8">
            <w:pPr>
              <w:numPr>
                <w:ilvl w:val="0"/>
                <w:numId w:val="3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книга «Обеспечение общественного участия»;</w:t>
            </w:r>
          </w:p>
          <w:p w14:paraId="4077F0AC" w14:textId="77777777" w:rsidR="003A7262" w:rsidRPr="000E523E" w:rsidRDefault="003A7262" w:rsidP="00BB63B8">
            <w:pPr>
              <w:numPr>
                <w:ilvl w:val="0"/>
                <w:numId w:val="3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3E">
              <w:rPr>
                <w:rFonts w:ascii="Times New Roman" w:eastAsia="Times New Roman" w:hAnsi="Times New Roman" w:cs="Times New Roman"/>
                <w:lang w:eastAsia="ru-RU"/>
              </w:rPr>
              <w:t>книга «Концепция пространственного развития муниципального образования».</w:t>
            </w:r>
          </w:p>
          <w:p w14:paraId="0F21FA71" w14:textId="77777777" w:rsidR="008B74E3" w:rsidRPr="000E523E" w:rsidRDefault="003A7262" w:rsidP="008B74E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 Апробация научных исследований при разработке проекта внесения изменений в генеральный план муниципального образования.</w:t>
            </w:r>
          </w:p>
          <w:p w14:paraId="6E7C0EFA" w14:textId="07F89A3B" w:rsidR="003A7262" w:rsidRPr="000E523E" w:rsidRDefault="008B74E3" w:rsidP="008B74E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Результат</w:t>
            </w:r>
            <w:r w:rsidR="003A7262" w:rsidRPr="000E523E">
              <w:rPr>
                <w:rFonts w:ascii="Times New Roman" w:hAnsi="Times New Roman" w:cs="Times New Roman"/>
              </w:rPr>
              <w:t>: проект внесения изменений в генеральный план, подготовленный к согласованию и публичным слушаниям (общественным обсуждениям).</w:t>
            </w:r>
          </w:p>
          <w:p w14:paraId="6AF63C2B" w14:textId="28577EA3" w:rsidR="003A7262" w:rsidRPr="000E523E" w:rsidRDefault="003A7262" w:rsidP="00BB63B8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3A7262" w:rsidRPr="000E523E" w14:paraId="2DAD9E0E" w14:textId="77777777" w:rsidTr="00C52089">
        <w:tc>
          <w:tcPr>
            <w:tcW w:w="568" w:type="dxa"/>
          </w:tcPr>
          <w:p w14:paraId="7748DD65" w14:textId="244E4B5E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</w:tcPr>
          <w:p w14:paraId="41625664" w14:textId="002B464F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0E523E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1734ED17" w14:textId="20D85B5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64783B29" w14:textId="77777777" w:rsidR="003A7262" w:rsidRPr="000E523E" w:rsidRDefault="003A7262" w:rsidP="008B74E3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738277C1" w14:textId="77777777" w:rsidR="003A7262" w:rsidRPr="000E523E" w:rsidRDefault="003A7262" w:rsidP="008B74E3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0E523E">
              <w:rPr>
                <w:rFonts w:ascii="Times New Roman" w:hAnsi="Times New Roman" w:cs="Times New Roman"/>
                <w:lang w:val="en-US"/>
              </w:rPr>
              <w:t>PNG</w:t>
            </w:r>
            <w:r w:rsidRPr="000E523E">
              <w:rPr>
                <w:rFonts w:ascii="Times New Roman" w:hAnsi="Times New Roman" w:cs="Times New Roman"/>
              </w:rPr>
              <w:t>/PDF;</w:t>
            </w:r>
          </w:p>
          <w:p w14:paraId="6F390DB0" w14:textId="77777777" w:rsidR="003A7262" w:rsidRPr="000E523E" w:rsidRDefault="003A7262" w:rsidP="008B74E3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7ACF0C66" w14:textId="4FAA6C81" w:rsidR="003A7262" w:rsidRPr="000E523E" w:rsidRDefault="003A7262" w:rsidP="00BB63B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База данных разрабатывается как информационный ресурс ГИСОГД, ФГИС ТП.</w:t>
            </w:r>
          </w:p>
          <w:p w14:paraId="741BA1CF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749906FA" w14:textId="0FB9F796" w:rsidR="003A7262" w:rsidRPr="000E523E" w:rsidRDefault="00774E6C" w:rsidP="00BB63B8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3A7262" w:rsidRPr="000E523E" w14:paraId="1FE321BF" w14:textId="77777777" w:rsidTr="00C52089">
        <w:tc>
          <w:tcPr>
            <w:tcW w:w="568" w:type="dxa"/>
          </w:tcPr>
          <w:p w14:paraId="52FC7387" w14:textId="6AAE2C83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68" w:type="dxa"/>
          </w:tcPr>
          <w:p w14:paraId="39E8EF70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0E523E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00ECA8AC" w14:textId="12AC4DEC" w:rsidR="003A7262" w:rsidRPr="000E523E" w:rsidRDefault="00774E6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</w:t>
            </w:r>
            <w:r w:rsidR="003A7262" w:rsidRPr="000E523E">
              <w:rPr>
                <w:rFonts w:ascii="Times New Roman" w:hAnsi="Times New Roman" w:cs="Times New Roman"/>
              </w:rPr>
              <w:t xml:space="preserve">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7A2EE5B6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Интерактивная карта должна быть организована в виде набора интерактивных карт. Для каждой интерактивной карты в конфигураторе настраивается </w:t>
            </w:r>
            <w:r w:rsidRPr="000E523E">
              <w:rPr>
                <w:rFonts w:ascii="Times New Roman" w:hAnsi="Times New Roman" w:cs="Times New Roman"/>
              </w:rPr>
              <w:lastRenderedPageBreak/>
              <w:t>соответствующий набор слоев с данными.</w:t>
            </w:r>
          </w:p>
          <w:p w14:paraId="742F6988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59F06E55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1) Работа со слоями:</w:t>
            </w:r>
          </w:p>
          <w:p w14:paraId="77C58A51" w14:textId="77777777" w:rsidR="003A7262" w:rsidRPr="000E523E" w:rsidRDefault="003A7262" w:rsidP="00BB63B8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705844A7" w14:textId="77777777" w:rsidR="003A7262" w:rsidRPr="000E523E" w:rsidRDefault="003A7262" w:rsidP="00BB63B8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054EA4FF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2) Работа с картами:</w:t>
            </w:r>
          </w:p>
          <w:p w14:paraId="351C7486" w14:textId="77777777" w:rsidR="003A7262" w:rsidRPr="000E523E" w:rsidRDefault="003A7262" w:rsidP="00BB63B8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1FAF00C3" w14:textId="77777777" w:rsidR="003A7262" w:rsidRPr="000E523E" w:rsidRDefault="003A7262" w:rsidP="00BB63B8">
            <w:pPr>
              <w:numPr>
                <w:ilvl w:val="0"/>
                <w:numId w:val="33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17BD08A4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4A014036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64FC7618" w14:textId="0FB378BF" w:rsidR="003A7262" w:rsidRPr="000E523E" w:rsidRDefault="00774E6C" w:rsidP="00BB63B8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>2</w:t>
            </w:r>
            <w:r w:rsidR="003A7262" w:rsidRPr="000E523E">
              <w:rPr>
                <w:sz w:val="22"/>
                <w:szCs w:val="22"/>
              </w:rPr>
              <w:t xml:space="preserve">. Исполнитель обеспечивает разработку проекта генерального плана в соответствии с </w:t>
            </w:r>
            <w:r w:rsidR="000C0F0A" w:rsidRPr="000E523E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="003A7262" w:rsidRPr="000E523E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56CA09B4" w14:textId="07D5CAC8" w:rsidR="003A7262" w:rsidRPr="000E523E" w:rsidRDefault="003A7262" w:rsidP="000C0F0A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Заказчик проводит проверку соответствия проекта генерального плана в формате векторной модели данных вышеуказанным </w:t>
            </w:r>
            <w:r w:rsidR="000C0F0A" w:rsidRPr="000E523E">
              <w:rPr>
                <w:rFonts w:ascii="Times New Roman" w:hAnsi="Times New Roman" w:cs="Times New Roman"/>
              </w:rPr>
              <w:t xml:space="preserve">техническим </w:t>
            </w:r>
            <w:r w:rsidRPr="000E523E">
              <w:rPr>
                <w:rFonts w:ascii="Times New Roman" w:hAnsi="Times New Roman" w:cs="Times New Roman"/>
              </w:rPr>
              <w:t>требованиям с использованием автоматизированного программного обеспечения Исполнителя</w:t>
            </w:r>
          </w:p>
        </w:tc>
      </w:tr>
      <w:tr w:rsidR="00F83B1C" w:rsidRPr="000E523E" w14:paraId="348120E7" w14:textId="77777777" w:rsidTr="005C419E">
        <w:tc>
          <w:tcPr>
            <w:tcW w:w="10490" w:type="dxa"/>
            <w:gridSpan w:val="3"/>
          </w:tcPr>
          <w:p w14:paraId="330DD3BF" w14:textId="1721A075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lastRenderedPageBreak/>
              <w:t>4. Дополнительные требования</w:t>
            </w:r>
          </w:p>
        </w:tc>
      </w:tr>
      <w:tr w:rsidR="003A7262" w:rsidRPr="000E523E" w14:paraId="33FEC18F" w14:textId="77777777" w:rsidTr="00C52089">
        <w:tc>
          <w:tcPr>
            <w:tcW w:w="568" w:type="dxa"/>
          </w:tcPr>
          <w:p w14:paraId="33B757BF" w14:textId="001572B0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1BAE1A4C" w14:textId="2F30FA0D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</w:tcPr>
          <w:p w14:paraId="5BFAC2EA" w14:textId="77777777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315C1443" w14:textId="197FA1E2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34821573" w14:textId="77777777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7D7D9EB6" w14:textId="77777777" w:rsidR="00F83B1C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01339C45" w14:textId="573EA653" w:rsidR="003A7262" w:rsidRPr="000E523E" w:rsidRDefault="00F83B1C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3A7262" w:rsidRPr="000E523E" w14:paraId="7BDF5FE8" w14:textId="77777777" w:rsidTr="00C52089">
        <w:tc>
          <w:tcPr>
            <w:tcW w:w="568" w:type="dxa"/>
          </w:tcPr>
          <w:p w14:paraId="35D6FC5D" w14:textId="3A5E9D82" w:rsidR="003A7262" w:rsidRPr="000E523E" w:rsidRDefault="000C0F0A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</w:tcPr>
          <w:p w14:paraId="139C4CB6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666FAE82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5BB84C69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777B0072" w14:textId="780663F9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внесения изменений в генеральный план муниципального образования в ФГИС ТП в целях согласования с уполномоченными органами </w:t>
            </w:r>
            <w:r w:rsidRPr="000E523E">
              <w:rPr>
                <w:rFonts w:ascii="Times New Roman" w:hAnsi="Times New Roman" w:cs="Times New Roman"/>
              </w:rPr>
              <w:lastRenderedPageBreak/>
              <w:t xml:space="preserve">государственной власти и органами местного самоуправления, включая подготовку электронного проекта. </w:t>
            </w:r>
          </w:p>
          <w:p w14:paraId="0F2F06C9" w14:textId="245987AA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Исполнитель отвечает на замечания и предложения, полученные Заказчиком в ходе согласования результатов работы, </w:t>
            </w:r>
            <w:r w:rsidR="00756B85" w:rsidRPr="000E523E">
              <w:rPr>
                <w:rFonts w:ascii="Times New Roman" w:hAnsi="Times New Roman" w:cs="Times New Roman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0E523E">
              <w:rPr>
                <w:rFonts w:ascii="Times New Roman" w:hAnsi="Times New Roman" w:cs="Times New Roman"/>
              </w:rPr>
              <w:t>при необходимости корректирует результаты работы.</w:t>
            </w:r>
          </w:p>
          <w:p w14:paraId="1E9DDE25" w14:textId="77777777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295FE24C" w14:textId="6D2DCD03" w:rsidR="003A7262" w:rsidRPr="000E523E" w:rsidRDefault="00F502C8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0E523E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3A7262" w:rsidRPr="000E523E">
              <w:rPr>
                <w:rFonts w:ascii="Times New Roman" w:hAnsi="Times New Roman" w:cs="Times New Roman"/>
              </w:rPr>
              <w:t>публичных слушаний (общественных обсуждений</w:t>
            </w:r>
            <w:r w:rsidRPr="000E523E">
              <w:rPr>
                <w:rFonts w:ascii="Times New Roman" w:hAnsi="Times New Roman" w:cs="Times New Roman"/>
              </w:rPr>
              <w:t>)</w:t>
            </w:r>
            <w:r w:rsidR="003A7262" w:rsidRPr="000E523E">
              <w:rPr>
                <w:rFonts w:ascii="Times New Roman" w:hAnsi="Times New Roman" w:cs="Times New Roman"/>
              </w:rPr>
              <w:t xml:space="preserve"> по проекту внесен</w:t>
            </w:r>
            <w:r w:rsidR="00AC36CB" w:rsidRPr="000E523E">
              <w:rPr>
                <w:rFonts w:ascii="Times New Roman" w:hAnsi="Times New Roman" w:cs="Times New Roman"/>
              </w:rPr>
              <w:t>ия изменений в генеральный план.</w:t>
            </w:r>
          </w:p>
          <w:p w14:paraId="5E795892" w14:textId="111EE481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Исполнитель:</w:t>
            </w:r>
          </w:p>
          <w:p w14:paraId="7047C682" w14:textId="11EC4E01" w:rsidR="003A7262" w:rsidRPr="000E523E" w:rsidRDefault="003A7262" w:rsidP="00BB63B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 xml:space="preserve">отвечает на </w:t>
            </w:r>
            <w:r w:rsidR="000F63FA" w:rsidRPr="000E523E">
              <w:rPr>
                <w:sz w:val="22"/>
                <w:szCs w:val="22"/>
              </w:rPr>
              <w:t xml:space="preserve">полученные </w:t>
            </w:r>
            <w:r w:rsidRPr="000E523E">
              <w:rPr>
                <w:sz w:val="22"/>
                <w:szCs w:val="22"/>
              </w:rPr>
              <w:t xml:space="preserve">замечания и предложения, </w:t>
            </w:r>
            <w:r w:rsidR="00756B85" w:rsidRPr="000E523E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0E523E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01080BD0" w14:textId="79C0029C" w:rsidR="003A7262" w:rsidRPr="000E523E" w:rsidRDefault="003A7262" w:rsidP="00BB63B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0E523E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2F9988EC" w14:textId="313F8E7D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3. Подготовка итоговых версий результатов работы </w:t>
            </w:r>
            <w:r w:rsidR="00F83B1C" w:rsidRPr="000E523E">
              <w:rPr>
                <w:rFonts w:ascii="Times New Roman" w:hAnsi="Times New Roman" w:cs="Times New Roman"/>
              </w:rPr>
              <w:t xml:space="preserve">в целях </w:t>
            </w:r>
            <w:r w:rsidRPr="000E523E">
              <w:rPr>
                <w:rFonts w:ascii="Times New Roman" w:hAnsi="Times New Roman" w:cs="Times New Roman"/>
              </w:rPr>
              <w:t>утверждения муниципальными правовыми актами.</w:t>
            </w:r>
          </w:p>
          <w:p w14:paraId="30269695" w14:textId="6E4A1871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утвержденного проекта внесения изменений в генеральный план в ГИСОГД и в ФГИС ТП, включая оформление электронного проекта.</w:t>
            </w:r>
          </w:p>
          <w:p w14:paraId="6874E7BD" w14:textId="46C43E6A" w:rsidR="003A7262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 границах населенных пунктов муниципального образования, в формате XML по результатам утверждения изменений в генеральный план и, при необходимости, их корректировка по результатам рассмотрения уполномоченным на в</w:t>
            </w:r>
            <w:r w:rsidR="00AC36CB" w:rsidRPr="000E523E">
              <w:rPr>
                <w:rFonts w:ascii="Times New Roman" w:hAnsi="Times New Roman" w:cs="Times New Roman"/>
              </w:rPr>
              <w:t>несение в ЕГРН сведений органом.</w:t>
            </w:r>
          </w:p>
          <w:p w14:paraId="37877C71" w14:textId="48F7F2D4" w:rsidR="007957FD" w:rsidRPr="000E523E" w:rsidRDefault="007957FD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7957FD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генеральный план 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bookmarkStart w:id="0" w:name="_GoBack"/>
            <w:bookmarkEnd w:id="0"/>
            <w:r w:rsidRPr="007957FD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уведомлении, направленном органом регистрации прав.</w:t>
            </w:r>
          </w:p>
          <w:p w14:paraId="417B54F7" w14:textId="792B7FDE" w:rsidR="003A7262" w:rsidRPr="000E523E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</w:t>
            </w:r>
            <w:r w:rsidR="00F83B1C" w:rsidRPr="000E523E">
              <w:rPr>
                <w:rFonts w:ascii="Times New Roman" w:hAnsi="Times New Roman" w:cs="Times New Roman"/>
              </w:rPr>
              <w:t xml:space="preserve">документов стратегического планирования, </w:t>
            </w:r>
            <w:r w:rsidR="000A2958" w:rsidRPr="000E523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="00F83B1C" w:rsidRPr="000E523E">
              <w:rPr>
                <w:rFonts w:ascii="Times New Roman" w:hAnsi="Times New Roman" w:cs="Times New Roman"/>
              </w:rPr>
              <w:t xml:space="preserve">вышестоящих документов территориального планирования, </w:t>
            </w:r>
            <w:r w:rsidRPr="000E523E">
              <w:rPr>
                <w:rFonts w:ascii="Times New Roman" w:hAnsi="Times New Roman" w:cs="Times New Roman"/>
              </w:rPr>
              <w:t>а также в целях исполнения постановлений и предписаний правоохранительных органов.</w:t>
            </w:r>
          </w:p>
          <w:p w14:paraId="04EFBAD6" w14:textId="602357E7" w:rsidR="003A7262" w:rsidRPr="000E523E" w:rsidDel="00006FB2" w:rsidRDefault="003A7262" w:rsidP="00BB63B8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436F4204" w14:textId="77777777" w:rsidR="005458B8" w:rsidRPr="000E523E" w:rsidRDefault="005458B8" w:rsidP="00723A95">
      <w:pPr>
        <w:tabs>
          <w:tab w:val="left" w:pos="14034"/>
        </w:tabs>
        <w:autoSpaceDE w:val="0"/>
        <w:autoSpaceDN w:val="0"/>
        <w:spacing w:after="0" w:line="240" w:lineRule="auto"/>
        <w:ind w:left="170" w:right="3967"/>
        <w:rPr>
          <w:rFonts w:ascii="Times New Roman" w:hAnsi="Times New Roman" w:cs="Times New Roman"/>
        </w:rPr>
      </w:pPr>
    </w:p>
    <w:p w14:paraId="1E445B50" w14:textId="77777777" w:rsidR="002E4667" w:rsidRPr="000E523E" w:rsidRDefault="002E4667" w:rsidP="00723A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br w:type="page"/>
      </w:r>
    </w:p>
    <w:p w14:paraId="3F6FC6F5" w14:textId="77777777" w:rsidR="002E4667" w:rsidRPr="000E523E" w:rsidRDefault="002E4667" w:rsidP="00723A9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lastRenderedPageBreak/>
        <w:t>Приложение 1</w:t>
      </w:r>
      <w:r w:rsidRPr="000E523E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0E523E" w:rsidRDefault="002E4667" w:rsidP="00723A95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0E523E" w:rsidRDefault="002E4667" w:rsidP="00723A95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0E523E" w:rsidRDefault="002E4667" w:rsidP="00723A95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0E523E" w:rsidRDefault="00F370E4" w:rsidP="00723A95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Жилищный кодекс Российской Федерации.</w:t>
      </w:r>
    </w:p>
    <w:p w14:paraId="065A8762" w14:textId="46E92387" w:rsidR="00162C6D" w:rsidRPr="000E523E" w:rsidRDefault="00162C6D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FD0544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59973D4D" w14:textId="7EC44498" w:rsidR="004F7341" w:rsidRPr="000E523E" w:rsidRDefault="004F7341" w:rsidP="004F734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0310C97A" w14:textId="360E096A" w:rsidR="009A4789" w:rsidRPr="000E523E" w:rsidRDefault="009A4789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ECF217E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5B44B37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0E523E" w:rsidRDefault="00F370E4" w:rsidP="00723A95">
      <w:pPr>
        <w:pStyle w:val="a7"/>
        <w:numPr>
          <w:ilvl w:val="0"/>
          <w:numId w:val="8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1BE0397D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14:paraId="040A4190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Закон Российской Федерации от 21.02.1992 № 2395-1 «О недрах».</w:t>
      </w:r>
    </w:p>
    <w:p w14:paraId="1881D9ED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8921DCF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288E5755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lastRenderedPageBreak/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77660964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</w:t>
      </w:r>
      <w:r w:rsidR="00827564" w:rsidRPr="000E523E">
        <w:rPr>
          <w:sz w:val="22"/>
          <w:szCs w:val="22"/>
        </w:rPr>
        <w:t>рственном реестре недвижимости».</w:t>
      </w:r>
    </w:p>
    <w:p w14:paraId="3D52A476" w14:textId="77777777" w:rsidR="003E5C2E" w:rsidRPr="000E523E" w:rsidRDefault="003E5C2E" w:rsidP="003E5C2E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09DE29E9" w14:textId="19098446" w:rsidR="00F370E4" w:rsidRPr="000E523E" w:rsidRDefault="00E76053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</w:t>
      </w:r>
      <w:r w:rsidR="00F370E4" w:rsidRPr="000E523E">
        <w:rPr>
          <w:sz w:val="22"/>
          <w:szCs w:val="22"/>
        </w:rPr>
        <w:t>.</w:t>
      </w:r>
    </w:p>
    <w:p w14:paraId="2AFA8F2F" w14:textId="77777777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09B17436" w14:textId="77777777" w:rsidR="002D0446" w:rsidRPr="000E523E" w:rsidRDefault="002D0446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 </w:t>
      </w:r>
    </w:p>
    <w:p w14:paraId="50BCFB9C" w14:textId="77C3E8A5" w:rsidR="00F370E4" w:rsidRPr="000E523E" w:rsidRDefault="00F370E4" w:rsidP="00723A95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122267C9" w14:textId="77777777" w:rsidR="00F370E4" w:rsidRPr="000E523E" w:rsidRDefault="00F370E4" w:rsidP="00723A95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50F85FD" w14:textId="4CF4454A" w:rsidR="0097170F" w:rsidRPr="000E523E" w:rsidRDefault="00F370E4" w:rsidP="00723A95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</w:p>
    <w:p w14:paraId="5F93FDB5" w14:textId="77777777" w:rsidR="00D07E11" w:rsidRPr="000E523E" w:rsidRDefault="00D07E11" w:rsidP="00723A9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br w:type="page"/>
      </w:r>
    </w:p>
    <w:p w14:paraId="4B78F330" w14:textId="77777777" w:rsidR="00587CB8" w:rsidRPr="000E523E" w:rsidRDefault="003266BE" w:rsidP="00723A9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lastRenderedPageBreak/>
        <w:t>Приложение</w:t>
      </w:r>
      <w:r w:rsidR="00587CB8" w:rsidRPr="000E523E">
        <w:rPr>
          <w:rFonts w:ascii="Times New Roman" w:hAnsi="Times New Roman" w:cs="Times New Roman"/>
        </w:rPr>
        <w:t xml:space="preserve"> 2</w:t>
      </w:r>
      <w:r w:rsidR="00587CB8" w:rsidRPr="000E523E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0E523E" w:rsidRDefault="00587CB8" w:rsidP="00723A95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093F19FC" w:rsidR="00587CB8" w:rsidRPr="000E523E" w:rsidRDefault="00B051C8" w:rsidP="00723A95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ТРЕБОВАНИЯ К</w:t>
      </w:r>
      <w:r w:rsidR="00587CB8" w:rsidRPr="000E523E">
        <w:rPr>
          <w:rFonts w:ascii="Times New Roman" w:hAnsi="Times New Roman" w:cs="Times New Roman"/>
        </w:rPr>
        <w:t xml:space="preserve"> СОДЕРЖАНИ</w:t>
      </w:r>
      <w:r w:rsidRPr="000E523E">
        <w:rPr>
          <w:rFonts w:ascii="Times New Roman" w:hAnsi="Times New Roman" w:cs="Times New Roman"/>
        </w:rPr>
        <w:t>Ю</w:t>
      </w:r>
      <w:r w:rsidR="00587CB8" w:rsidRPr="000E523E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0E523E" w:rsidRDefault="00587CB8" w:rsidP="00723A95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E03D4FF" w14:textId="77777777" w:rsidR="003266BE" w:rsidRPr="000E523E" w:rsidRDefault="003266BE" w:rsidP="00723A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1. ОРГАНИЗАЦИЯ </w:t>
      </w:r>
      <w:r w:rsidR="001B0374" w:rsidRPr="000E523E">
        <w:rPr>
          <w:rFonts w:ascii="Times New Roman" w:hAnsi="Times New Roman" w:cs="Times New Roman"/>
        </w:rPr>
        <w:t xml:space="preserve">И ВЫПОЛНЕНИЕ </w:t>
      </w:r>
      <w:r w:rsidRPr="000E523E">
        <w:rPr>
          <w:rFonts w:ascii="Times New Roman" w:hAnsi="Times New Roman" w:cs="Times New Roman"/>
        </w:rPr>
        <w:t>НАУЧНЫХ ИССЛЕДОВАНИЙ</w:t>
      </w:r>
    </w:p>
    <w:p w14:paraId="340F1514" w14:textId="7570B7A0" w:rsidR="00946D82" w:rsidRPr="000E523E" w:rsidRDefault="00587CB8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Цель работы: </w:t>
      </w:r>
      <w:r w:rsidR="00C02877" w:rsidRPr="000E523E">
        <w:rPr>
          <w:rFonts w:ascii="Times New Roman" w:hAnsi="Times New Roman" w:cs="Times New Roman"/>
        </w:rPr>
        <w:t>комплексн</w:t>
      </w:r>
      <w:r w:rsidR="006838A6" w:rsidRPr="000E523E">
        <w:rPr>
          <w:rFonts w:ascii="Times New Roman" w:hAnsi="Times New Roman" w:cs="Times New Roman"/>
        </w:rPr>
        <w:t>ая</w:t>
      </w:r>
      <w:r w:rsidR="00C02877" w:rsidRPr="000E523E">
        <w:rPr>
          <w:rFonts w:ascii="Times New Roman" w:hAnsi="Times New Roman" w:cs="Times New Roman"/>
        </w:rPr>
        <w:t xml:space="preserve"> и всесторонн</w:t>
      </w:r>
      <w:r w:rsidR="006838A6" w:rsidRPr="000E523E">
        <w:rPr>
          <w:rFonts w:ascii="Times New Roman" w:hAnsi="Times New Roman" w:cs="Times New Roman"/>
        </w:rPr>
        <w:t>яя</w:t>
      </w:r>
      <w:r w:rsidR="00C02877" w:rsidRPr="000E523E">
        <w:rPr>
          <w:rFonts w:ascii="Times New Roman" w:hAnsi="Times New Roman" w:cs="Times New Roman"/>
        </w:rPr>
        <w:t xml:space="preserve"> оценк</w:t>
      </w:r>
      <w:r w:rsidR="006838A6" w:rsidRPr="000E523E">
        <w:rPr>
          <w:rFonts w:ascii="Times New Roman" w:hAnsi="Times New Roman" w:cs="Times New Roman"/>
        </w:rPr>
        <w:t>а</w:t>
      </w:r>
      <w:r w:rsidR="00C02877" w:rsidRPr="000E523E">
        <w:rPr>
          <w:rFonts w:ascii="Times New Roman" w:hAnsi="Times New Roman" w:cs="Times New Roman"/>
        </w:rPr>
        <w:t xml:space="preserve"> </w:t>
      </w:r>
      <w:r w:rsidR="00946D82" w:rsidRPr="000E523E">
        <w:rPr>
          <w:rFonts w:ascii="Times New Roman" w:hAnsi="Times New Roman" w:cs="Times New Roman"/>
        </w:rPr>
        <w:t>состояния территории</w:t>
      </w:r>
      <w:r w:rsidR="00C64382" w:rsidRPr="000E523E">
        <w:rPr>
          <w:rFonts w:ascii="Times New Roman" w:hAnsi="Times New Roman" w:cs="Times New Roman"/>
        </w:rPr>
        <w:t xml:space="preserve"> и обоснование проектных решений</w:t>
      </w:r>
      <w:r w:rsidR="00F12E7A" w:rsidRPr="000E523E">
        <w:rPr>
          <w:rFonts w:ascii="Times New Roman" w:hAnsi="Times New Roman" w:cs="Times New Roman"/>
        </w:rPr>
        <w:t xml:space="preserve"> по пространственному и социально-экономическому развитию муниципального образования</w:t>
      </w:r>
      <w:r w:rsidR="00946D82" w:rsidRPr="000E523E">
        <w:rPr>
          <w:rFonts w:ascii="Times New Roman" w:hAnsi="Times New Roman" w:cs="Times New Roman"/>
        </w:rPr>
        <w:t>.</w:t>
      </w:r>
    </w:p>
    <w:p w14:paraId="41A85CF5" w14:textId="00416A2B" w:rsidR="00946D82" w:rsidRPr="000E523E" w:rsidRDefault="00946D82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</w:t>
      </w:r>
      <w:r w:rsidR="00601ACE" w:rsidRPr="000E523E">
        <w:rPr>
          <w:rFonts w:ascii="Times New Roman" w:hAnsi="Times New Roman" w:cs="Times New Roman"/>
        </w:rPr>
        <w:t>я»</w:t>
      </w:r>
      <w:r w:rsidR="00F370E4" w:rsidRPr="000E523E">
        <w:rPr>
          <w:rFonts w:ascii="Times New Roman" w:hAnsi="Times New Roman" w:cs="Times New Roman"/>
        </w:rPr>
        <w:t>.</w:t>
      </w:r>
    </w:p>
    <w:p w14:paraId="45D6A844" w14:textId="77777777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57021371" w14:textId="0BD3E42E" w:rsidR="00E67CCF" w:rsidRPr="000E523E" w:rsidRDefault="00E67CCF" w:rsidP="00E67CCF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E7100D" w:rsidRPr="000E523E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0E523E">
        <w:rPr>
          <w:rFonts w:ascii="Times New Roman" w:eastAsia="Times New Roman" w:hAnsi="Times New Roman" w:cs="Times New Roman"/>
          <w:lang w:eastAsia="ru-RU"/>
        </w:rPr>
        <w:t>территории муниципального образования;</w:t>
      </w:r>
    </w:p>
    <w:p w14:paraId="05B0AE9F" w14:textId="77777777" w:rsidR="00E67CCF" w:rsidRPr="000E523E" w:rsidRDefault="00E67CCF" w:rsidP="00E67CCF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разработку концепции пространственного развития муниципального образования.</w:t>
      </w:r>
    </w:p>
    <w:p w14:paraId="6627B1B2" w14:textId="77777777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1BD8F2C0" w14:textId="79501FA2" w:rsidR="00E67CCF" w:rsidRPr="000E523E" w:rsidRDefault="00900C66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Задача</w:t>
      </w:r>
      <w:r w:rsidR="00E67CCF" w:rsidRPr="000E523E">
        <w:rPr>
          <w:rFonts w:ascii="Times New Roman" w:hAnsi="Times New Roman" w:cs="Times New Roman"/>
        </w:rPr>
        <w:t xml:space="preserve">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6CE5779B" w14:textId="77777777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3A2A5691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0547C9D4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2E1672A1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2E384F33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414320A8" w14:textId="77777777" w:rsidR="00E67CCF" w:rsidRPr="000E523E" w:rsidRDefault="00E67CCF" w:rsidP="00E67CC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4748B1A9" w14:textId="77777777" w:rsidR="00E67CCF" w:rsidRPr="000E523E" w:rsidRDefault="00E67CCF" w:rsidP="00E67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4AD4780F" w14:textId="77777777" w:rsidR="00E67CCF" w:rsidRPr="000E523E" w:rsidRDefault="00E67CCF" w:rsidP="00E67CCF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Определение проблемного поля проекта.</w:t>
      </w:r>
    </w:p>
    <w:p w14:paraId="540EC538" w14:textId="0296FC02" w:rsidR="00E67CCF" w:rsidRPr="000E523E" w:rsidRDefault="00E67CCF" w:rsidP="00E67CCF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Формулирование видения развития муниципального </w:t>
      </w:r>
      <w:r w:rsidR="003A0981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>.</w:t>
      </w:r>
    </w:p>
    <w:p w14:paraId="55B0D327" w14:textId="6090C222" w:rsidR="00E67CCF" w:rsidRPr="000E523E" w:rsidRDefault="00E67CCF" w:rsidP="00E67CCF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Определение приоритетных направлений пространственного развития муниципального </w:t>
      </w:r>
      <w:r w:rsidR="003A0981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>.</w:t>
      </w:r>
    </w:p>
    <w:p w14:paraId="7BA168E3" w14:textId="77777777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7A41D7FA" w14:textId="77777777" w:rsidR="00E67CCF" w:rsidRPr="000E523E" w:rsidRDefault="00E67CCF" w:rsidP="00E67CC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4B079A6A" w14:textId="77777777" w:rsidR="00E67CCF" w:rsidRPr="000E523E" w:rsidRDefault="00E67CCF" w:rsidP="00E67CC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7DBBB370" w14:textId="77777777" w:rsidR="00E67CCF" w:rsidRPr="000E523E" w:rsidRDefault="00E67CCF" w:rsidP="00E67CC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24DFD536" w14:textId="77777777" w:rsidR="00E67CCF" w:rsidRPr="000E523E" w:rsidRDefault="00E67CCF" w:rsidP="00E67CC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3A034678" w14:textId="77777777" w:rsidR="00E67CCF" w:rsidRPr="000E523E" w:rsidRDefault="00E67CCF" w:rsidP="00E67CC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2AB338DF" w14:textId="77777777" w:rsidR="00E67CCF" w:rsidRPr="000E523E" w:rsidRDefault="00E67CCF" w:rsidP="00E67CC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38997D3B" w14:textId="77777777" w:rsidR="00E67CCF" w:rsidRPr="000E523E" w:rsidRDefault="00E67CCF" w:rsidP="00E67CCF">
      <w:pPr>
        <w:numPr>
          <w:ilvl w:val="0"/>
          <w:numId w:val="3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73661F71" w14:textId="77777777" w:rsidR="00E67CCF" w:rsidRPr="000E523E" w:rsidRDefault="00E67CCF" w:rsidP="00E67CCF">
      <w:pPr>
        <w:numPr>
          <w:ilvl w:val="0"/>
          <w:numId w:val="3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2FD1182E" w14:textId="77777777" w:rsidR="00E67CCF" w:rsidRPr="000E523E" w:rsidRDefault="00E67CCF" w:rsidP="00E67CCF">
      <w:pPr>
        <w:numPr>
          <w:ilvl w:val="0"/>
          <w:numId w:val="3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0399665F" w14:textId="77777777" w:rsidR="00E67CCF" w:rsidRPr="000E523E" w:rsidRDefault="00E67CCF" w:rsidP="00E67CCF">
      <w:pPr>
        <w:numPr>
          <w:ilvl w:val="0"/>
          <w:numId w:val="3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lastRenderedPageBreak/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2EF8ECD5" w14:textId="719B34B5" w:rsidR="00E67CCF" w:rsidRPr="000E523E" w:rsidRDefault="00841402" w:rsidP="00E67CC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1EA26233" w14:textId="390839E2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По результатам исследования</w:t>
      </w:r>
      <w:r w:rsidR="00756B85" w:rsidRPr="000E523E">
        <w:rPr>
          <w:rFonts w:ascii="Times New Roman" w:hAnsi="Times New Roman" w:cs="Times New Roman"/>
        </w:rPr>
        <w:t xml:space="preserve"> общественного мнения о градостроительной ситуации</w:t>
      </w:r>
      <w:r w:rsidRPr="000E523E">
        <w:rPr>
          <w:rFonts w:ascii="Times New Roman" w:hAnsi="Times New Roman" w:cs="Times New Roman"/>
        </w:rPr>
        <w:t xml:space="preserve"> формируется перечень мнений и идей жителей и бизнес-сообщества по вопросу развития муниципального </w:t>
      </w:r>
      <w:r w:rsidR="00386B82" w:rsidRPr="000E523E">
        <w:rPr>
          <w:rFonts w:ascii="Times New Roman" w:hAnsi="Times New Roman" w:cs="Times New Roman"/>
        </w:rPr>
        <w:t>образования</w:t>
      </w:r>
      <w:r w:rsidRPr="000E523E">
        <w:rPr>
          <w:rFonts w:ascii="Times New Roman" w:hAnsi="Times New Roman" w:cs="Times New Roman"/>
        </w:rPr>
        <w:t xml:space="preserve"> в виде текстовых материалов.</w:t>
      </w:r>
    </w:p>
    <w:p w14:paraId="07628296" w14:textId="77777777" w:rsidR="00E67CCF" w:rsidRPr="000E523E" w:rsidRDefault="00E67CCF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2. Разработка концепции пространственного развития муниципального образования.</w:t>
      </w:r>
    </w:p>
    <w:p w14:paraId="694A2117" w14:textId="63C80216" w:rsidR="00F370E4" w:rsidRPr="000E523E" w:rsidRDefault="00900C66" w:rsidP="00E67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Задача</w:t>
      </w:r>
      <w:r w:rsidR="00E67CCF" w:rsidRPr="000E523E">
        <w:rPr>
          <w:rFonts w:ascii="Times New Roman" w:hAnsi="Times New Roman" w:cs="Times New Roman"/>
        </w:rPr>
        <w:t xml:space="preserve"> </w:t>
      </w:r>
      <w:r w:rsidR="00F370E4" w:rsidRPr="000E523E">
        <w:rPr>
          <w:rFonts w:ascii="Times New Roman" w:hAnsi="Times New Roman" w:cs="Times New Roman"/>
        </w:rPr>
        <w:t xml:space="preserve">разработки концепции пространственного развития муниципального образования – определение основных направлений территориального развития муниципального образования, соответствующих стратегическим приоритетам его социально-экономического развития, в том числе: </w:t>
      </w:r>
    </w:p>
    <w:p w14:paraId="5BE467FD" w14:textId="55706C1F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</w:t>
      </w:r>
      <w:r w:rsidR="002D0446" w:rsidRPr="000E523E">
        <w:rPr>
          <w:sz w:val="22"/>
          <w:szCs w:val="22"/>
        </w:rPr>
        <w:t>градостроительной емкости территории</w:t>
      </w:r>
      <w:r w:rsidRPr="000E523E">
        <w:rPr>
          <w:sz w:val="22"/>
          <w:szCs w:val="22"/>
        </w:rPr>
        <w:t xml:space="preserve">; </w:t>
      </w:r>
    </w:p>
    <w:p w14:paraId="64763FAE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2775F032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муниципального образования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728C7CE9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образования;</w:t>
      </w:r>
    </w:p>
    <w:p w14:paraId="12A0F32E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7C183972" w14:textId="3E681993" w:rsidR="00F13C46" w:rsidRPr="000E523E" w:rsidRDefault="00F13C46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Концепция пространственного развития муниципального образования включает в себя графические</w:t>
      </w:r>
      <w:r w:rsidR="00FB57A2" w:rsidRPr="000E523E">
        <w:rPr>
          <w:rFonts w:ascii="Times New Roman" w:hAnsi="Times New Roman" w:cs="Times New Roman"/>
        </w:rPr>
        <w:t xml:space="preserve"> и текстовые материалы</w:t>
      </w:r>
      <w:r w:rsidRPr="000E523E">
        <w:rPr>
          <w:rFonts w:ascii="Times New Roman" w:hAnsi="Times New Roman" w:cs="Times New Roman"/>
        </w:rPr>
        <w:t>.</w:t>
      </w:r>
    </w:p>
    <w:p w14:paraId="19E70D5B" w14:textId="4860BB08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Текстовые материалы концепции пространственного развития муниципального образования должны содержать следующую информацию:</w:t>
      </w:r>
    </w:p>
    <w:p w14:paraId="4FF80FAF" w14:textId="5FD094A2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1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Приоритеты государственной и муниципальной политики.</w:t>
      </w:r>
    </w:p>
    <w:p w14:paraId="7A7E8C2E" w14:textId="2226810A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2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Цели и задачи пространственного планировании муниципального образования.</w:t>
      </w:r>
    </w:p>
    <w:p w14:paraId="63D4B838" w14:textId="0920FE61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3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Современное состояние и перспективы развития муниципального образования:</w:t>
      </w:r>
    </w:p>
    <w:p w14:paraId="72AC31C1" w14:textId="075FDE1D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место в России и регионе;</w:t>
      </w:r>
    </w:p>
    <w:p w14:paraId="52FDAB27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население;</w:t>
      </w:r>
    </w:p>
    <w:p w14:paraId="689BE2B0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жилье;</w:t>
      </w:r>
    </w:p>
    <w:p w14:paraId="3F546CE1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общественные пространства;</w:t>
      </w:r>
    </w:p>
    <w:p w14:paraId="24E1BFA5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социальная инфраструктура;</w:t>
      </w:r>
    </w:p>
    <w:p w14:paraId="0381D07F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транспортная инфраструктура;</w:t>
      </w:r>
    </w:p>
    <w:p w14:paraId="26284A6A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инженерная инфраструктура;</w:t>
      </w:r>
    </w:p>
    <w:p w14:paraId="72BB99C6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экономический потенциал;</w:t>
      </w:r>
    </w:p>
    <w:p w14:paraId="220735E5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экологическое состояние территории.</w:t>
      </w:r>
    </w:p>
    <w:p w14:paraId="09AB5A80" w14:textId="08486DCF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4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Пространственное развитие муниципального образования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0DBB9ED8" w14:textId="45F3D165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5</w:t>
      </w:r>
      <w:r w:rsidR="00F12E7A" w:rsidRPr="000E523E">
        <w:rPr>
          <w:rFonts w:ascii="Times New Roman" w:hAnsi="Times New Roman" w:cs="Times New Roman"/>
        </w:rPr>
        <w:t>)</w:t>
      </w:r>
      <w:r w:rsidRPr="000E523E">
        <w:rPr>
          <w:rFonts w:ascii="Times New Roman" w:hAnsi="Times New Roman" w:cs="Times New Roman"/>
        </w:rPr>
        <w:t xml:space="preserve"> Перечень первоочередных мероприятий государственной и муниципальной политики, которые окажут непосредственное влияние на развитие муниципального образования.</w:t>
      </w:r>
    </w:p>
    <w:p w14:paraId="71C97CBD" w14:textId="77777777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образования должны содержать:</w:t>
      </w:r>
    </w:p>
    <w:p w14:paraId="59C3484F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модель пространственного развития территории;</w:t>
      </w:r>
    </w:p>
    <w:p w14:paraId="33B9DD09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схему социокультурного каркаса территории;</w:t>
      </w:r>
    </w:p>
    <w:p w14:paraId="7C61700B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схему транспортного каркаса территории;</w:t>
      </w:r>
    </w:p>
    <w:p w14:paraId="411444AA" w14:textId="77777777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схему экологического каркаса территории;</w:t>
      </w:r>
    </w:p>
    <w:p w14:paraId="419B1289" w14:textId="096B1E8B" w:rsidR="00F370E4" w:rsidRPr="000E523E" w:rsidRDefault="00F370E4" w:rsidP="00723A95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схему эк</w:t>
      </w:r>
      <w:r w:rsidR="00060EF6" w:rsidRPr="000E523E">
        <w:rPr>
          <w:sz w:val="22"/>
          <w:szCs w:val="22"/>
        </w:rPr>
        <w:t>ономического каркаса территории;</w:t>
      </w:r>
    </w:p>
    <w:p w14:paraId="6D7F7B75" w14:textId="240C09B5" w:rsidR="00060EF6" w:rsidRPr="000E523E" w:rsidRDefault="00060EF6" w:rsidP="00060EF6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карту текущего землепользования территории. Подготовка карты текущего землепользования осуществляется на основе данных о видах разрешенного использования земельных участков из ЕГРН с использованием искусственного интеллекта и методов машинного обучения. Виды разрешенного использования земельных участков должны соответствовать Классификатору видов разрешенного использования земельных участков, утвержденному приказом Росреестра от 10.11.2020 № П/0412.</w:t>
      </w:r>
    </w:p>
    <w:p w14:paraId="7522F75F" w14:textId="35694478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lastRenderedPageBreak/>
        <w:t>Графические материалы концепции пространственного развития муниципального образования должны иметь растровую форму представления.</w:t>
      </w:r>
      <w:r w:rsidR="00060EF6" w:rsidRPr="000E523E">
        <w:rPr>
          <w:rFonts w:ascii="Times New Roman" w:hAnsi="Times New Roman" w:cs="Times New Roman"/>
        </w:rPr>
        <w:t xml:space="preserve"> </w:t>
      </w:r>
    </w:p>
    <w:p w14:paraId="5978DD0A" w14:textId="77777777" w:rsidR="00F370E4" w:rsidRPr="000E523E" w:rsidRDefault="00F370E4" w:rsidP="00723A9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Состав концепции пространственного развития муниципального образования может быть изменен Исполнителем по согласованию с Заказчиком.</w:t>
      </w:r>
    </w:p>
    <w:p w14:paraId="5BBDACDB" w14:textId="3E70A8E8" w:rsidR="003266BE" w:rsidRPr="000E523E" w:rsidRDefault="008E2288" w:rsidP="00723A9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2. </w:t>
      </w:r>
      <w:r w:rsidR="007E3596" w:rsidRPr="000E523E">
        <w:rPr>
          <w:rFonts w:ascii="Times New Roman" w:hAnsi="Times New Roman" w:cs="Times New Roman"/>
        </w:rPr>
        <w:t>АПРОБАЦИ</w:t>
      </w:r>
      <w:r w:rsidR="001B0374" w:rsidRPr="000E523E">
        <w:rPr>
          <w:rFonts w:ascii="Times New Roman" w:hAnsi="Times New Roman" w:cs="Times New Roman"/>
        </w:rPr>
        <w:t>Я НАУЧНЫХ ИССЛЕДОВАНИЙ</w:t>
      </w:r>
      <w:r w:rsidR="00F370E4" w:rsidRPr="000E523E">
        <w:rPr>
          <w:rFonts w:ascii="Times New Roman" w:hAnsi="Times New Roman" w:cs="Times New Roman"/>
        </w:rPr>
        <w:t xml:space="preserve">. </w:t>
      </w:r>
      <w:r w:rsidR="00293591" w:rsidRPr="000E523E">
        <w:rPr>
          <w:rFonts w:ascii="Times New Roman" w:hAnsi="Times New Roman" w:cs="Times New Roman"/>
        </w:rPr>
        <w:t xml:space="preserve">ПОДГОТОВКА </w:t>
      </w:r>
      <w:r w:rsidR="007E3596" w:rsidRPr="000E523E">
        <w:rPr>
          <w:rFonts w:ascii="Times New Roman" w:hAnsi="Times New Roman" w:cs="Times New Roman"/>
        </w:rPr>
        <w:t xml:space="preserve">ПРОЕКТА </w:t>
      </w:r>
      <w:r w:rsidR="00D260BD" w:rsidRPr="000E523E">
        <w:rPr>
          <w:rFonts w:ascii="Times New Roman" w:hAnsi="Times New Roman" w:cs="Times New Roman"/>
        </w:rPr>
        <w:t xml:space="preserve">ВНЕСЕНИЯ </w:t>
      </w:r>
      <w:r w:rsidR="00FF7554" w:rsidRPr="000E523E">
        <w:rPr>
          <w:rFonts w:ascii="Times New Roman" w:hAnsi="Times New Roman" w:cs="Times New Roman"/>
        </w:rPr>
        <w:t xml:space="preserve">ИЗМЕНЕНИЙ В </w:t>
      </w:r>
      <w:r w:rsidR="007E3596" w:rsidRPr="000E523E">
        <w:rPr>
          <w:rFonts w:ascii="Times New Roman" w:hAnsi="Times New Roman" w:cs="Times New Roman"/>
        </w:rPr>
        <w:t>ГЕНЕРАЛЬН</w:t>
      </w:r>
      <w:r w:rsidR="00FF7554" w:rsidRPr="000E523E">
        <w:rPr>
          <w:rFonts w:ascii="Times New Roman" w:hAnsi="Times New Roman" w:cs="Times New Roman"/>
        </w:rPr>
        <w:t>ЫЙ</w:t>
      </w:r>
      <w:r w:rsidR="007E3596" w:rsidRPr="000E523E">
        <w:rPr>
          <w:rFonts w:ascii="Times New Roman" w:hAnsi="Times New Roman" w:cs="Times New Roman"/>
        </w:rPr>
        <w:t xml:space="preserve"> </w:t>
      </w:r>
      <w:r w:rsidR="00F370E4" w:rsidRPr="000E523E">
        <w:rPr>
          <w:rFonts w:ascii="Times New Roman" w:hAnsi="Times New Roman" w:cs="Times New Roman"/>
        </w:rPr>
        <w:t>ПЛАН МУНИЦИПАЛЬНОГО ОБРАЗОВАНИЯ</w:t>
      </w:r>
    </w:p>
    <w:p w14:paraId="2350C7CC" w14:textId="472FBD97" w:rsidR="00E67CCD" w:rsidRPr="000E523E" w:rsidRDefault="00E67CCD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Проект внесения изменений в генеральный план подготавливается </w:t>
      </w:r>
      <w:r w:rsidR="00F12E7A" w:rsidRPr="000E523E">
        <w:rPr>
          <w:rFonts w:ascii="Times New Roman" w:hAnsi="Times New Roman" w:cs="Times New Roman"/>
        </w:rPr>
        <w:t>на основе</w:t>
      </w:r>
      <w:r w:rsidRPr="000E523E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030C9E55" w14:textId="254E9E75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качественного уровня жизни населения.</w:t>
      </w:r>
    </w:p>
    <w:p w14:paraId="1622D263" w14:textId="05AB9C5D" w:rsidR="00F370E4" w:rsidRPr="000E523E" w:rsidRDefault="00F370E4" w:rsidP="00723A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Основными задачами разработки проекта внесения изменений в генеральный план являются:</w:t>
      </w:r>
    </w:p>
    <w:p w14:paraId="50EDD996" w14:textId="77777777" w:rsidR="00F370E4" w:rsidRPr="000E523E" w:rsidRDefault="00F370E4" w:rsidP="00723A9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12240034" w14:textId="732193B1" w:rsidR="00E67CCF" w:rsidRPr="000E523E" w:rsidRDefault="00E67CCF" w:rsidP="00E67CCF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формирование функционально-планировочной структуры территории;</w:t>
      </w:r>
    </w:p>
    <w:p w14:paraId="4FC1341F" w14:textId="77777777" w:rsidR="00F370E4" w:rsidRPr="000E523E" w:rsidRDefault="00F370E4" w:rsidP="00723A9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территории муниципального образования;</w:t>
      </w:r>
    </w:p>
    <w:p w14:paraId="41F960EE" w14:textId="45230C1A" w:rsidR="00F370E4" w:rsidRPr="000E523E" w:rsidRDefault="00F370E4" w:rsidP="00723A9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5441D7" w:rsidRPr="000E523E">
        <w:rPr>
          <w:rFonts w:ascii="Times New Roman" w:hAnsi="Times New Roman" w:cs="Times New Roman"/>
        </w:rPr>
        <w:t>аст</w:t>
      </w:r>
      <w:r w:rsidRPr="000E523E">
        <w:rPr>
          <w:rFonts w:ascii="Times New Roman" w:hAnsi="Times New Roman" w:cs="Times New Roman"/>
        </w:rPr>
        <w:t>ровых и лесных отношений.</w:t>
      </w:r>
    </w:p>
    <w:p w14:paraId="3430AF76" w14:textId="77777777" w:rsidR="00F951E3" w:rsidRPr="000E523E" w:rsidRDefault="00F370E4" w:rsidP="00723A95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Проект внесения изменений в генеральный план разрабатывается посредством </w:t>
      </w:r>
      <w:r w:rsidR="008613E8" w:rsidRPr="000E523E">
        <w:rPr>
          <w:rFonts w:ascii="Times New Roman" w:hAnsi="Times New Roman" w:cs="Times New Roman"/>
        </w:rPr>
        <w:t xml:space="preserve">подготовки </w:t>
      </w:r>
      <w:r w:rsidRPr="000E523E">
        <w:rPr>
          <w:rFonts w:ascii="Times New Roman" w:hAnsi="Times New Roman" w:cs="Times New Roman"/>
        </w:rPr>
        <w:t>документа в новой редакции</w:t>
      </w:r>
      <w:r w:rsidR="00F951E3" w:rsidRPr="000E523E">
        <w:rPr>
          <w:rFonts w:ascii="Times New Roman" w:hAnsi="Times New Roman" w:cs="Times New Roman"/>
        </w:rPr>
        <w:t>.</w:t>
      </w:r>
    </w:p>
    <w:p w14:paraId="170851DF" w14:textId="64D7DDA4" w:rsidR="00F370E4" w:rsidRPr="000E523E" w:rsidRDefault="00F951E3" w:rsidP="00EF78BC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Проект внесения изменений в генеральный план разрабатывается</w:t>
      </w:r>
      <w:r w:rsidR="00F370E4" w:rsidRPr="000E523E">
        <w:rPr>
          <w:rFonts w:ascii="Times New Roman" w:hAnsi="Times New Roman" w:cs="Times New Roman"/>
        </w:rPr>
        <w:t xml:space="preserve"> как комплексное решение по развитию </w:t>
      </w:r>
      <w:r w:rsidR="00781D9B" w:rsidRPr="000E523E">
        <w:rPr>
          <w:rFonts w:ascii="Times New Roman" w:hAnsi="Times New Roman" w:cs="Times New Roman"/>
        </w:rPr>
        <w:t>транспортной, коммунальной, социальной и рекреационной инфраструктур</w:t>
      </w:r>
      <w:r w:rsidR="00F370E4" w:rsidRPr="000E523E">
        <w:rPr>
          <w:rFonts w:ascii="Times New Roman" w:hAnsi="Times New Roman" w:cs="Times New Roman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1C5EA4ED" w14:textId="77777777" w:rsidR="00F12E7A" w:rsidRPr="000E523E" w:rsidRDefault="00F12E7A" w:rsidP="00F12E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4685A376" w14:textId="23CF3C32" w:rsidR="00550369" w:rsidRPr="000E523E" w:rsidRDefault="00550369" w:rsidP="00EF78BC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23E">
        <w:rPr>
          <w:rFonts w:ascii="Times New Roman" w:eastAsia="Times New Roman" w:hAnsi="Times New Roman" w:cs="Times New Roman"/>
          <w:lang w:eastAsia="ru-RU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7C416539" w14:textId="0FDCB66B" w:rsidR="00F370E4" w:rsidRPr="000E523E" w:rsidRDefault="00F370E4" w:rsidP="00EF78BC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Решения проекта внесения изменений в генеральный план должны быть согласованы с:</w:t>
      </w:r>
    </w:p>
    <w:p w14:paraId="69073871" w14:textId="77777777" w:rsidR="00D1372C" w:rsidRPr="000E523E" w:rsidRDefault="00D1372C" w:rsidP="00D1372C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550D2F5A" w14:textId="77777777" w:rsidR="00D1372C" w:rsidRPr="000E523E" w:rsidRDefault="00D1372C" w:rsidP="00D1372C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75DE638A" w14:textId="77777777" w:rsidR="00D1372C" w:rsidRPr="000E523E" w:rsidRDefault="00D1372C" w:rsidP="00D1372C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60B33EA3" w14:textId="30A738DF" w:rsidR="00A82BD3" w:rsidRPr="000E523E" w:rsidRDefault="00A82BD3" w:rsidP="00EF78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10.</w:t>
      </w:r>
    </w:p>
    <w:p w14:paraId="4BC3716C" w14:textId="0C511E12" w:rsidR="00F370E4" w:rsidRPr="000E523E" w:rsidRDefault="00F370E4" w:rsidP="00EF78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Состав и содержание проекта </w:t>
      </w:r>
      <w:r w:rsidR="00955B0D" w:rsidRPr="000E523E">
        <w:rPr>
          <w:rFonts w:ascii="Times New Roman" w:hAnsi="Times New Roman" w:cs="Times New Roman"/>
        </w:rPr>
        <w:t xml:space="preserve">внесения изменений в генеральный план </w:t>
      </w:r>
      <w:r w:rsidRPr="000E523E">
        <w:rPr>
          <w:rFonts w:ascii="Times New Roman" w:hAnsi="Times New Roman" w:cs="Times New Roman"/>
        </w:rPr>
        <w:t>должны соответствовать требованиям ст.ст. 9, 18, 23 и 24 Градостроительного кодекса Российской Федерации.</w:t>
      </w:r>
    </w:p>
    <w:p w14:paraId="0030E77E" w14:textId="77777777" w:rsidR="0019320E" w:rsidRPr="000E523E" w:rsidRDefault="0019320E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Проект внесения изменений в генеральный план включает в себя утверждаемую часть и материалы по обоснованию в текстовой и графической форме.</w:t>
      </w:r>
    </w:p>
    <w:p w14:paraId="6F2D69EB" w14:textId="77777777" w:rsidR="0019320E" w:rsidRPr="000E523E" w:rsidRDefault="0019320E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Утверждаемая часть состоит из:</w:t>
      </w:r>
    </w:p>
    <w:p w14:paraId="2672A9B9" w14:textId="0AAD503B" w:rsidR="00F12E7A" w:rsidRPr="000E523E" w:rsidRDefault="00F12E7A" w:rsidP="00F12E7A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положения о территориальном планировании, включающего в себя сведения о видах, назначении и наименованиях планируемых для размещения объектов местного значения, их основных характеристиках, местоположении, характеристиках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объектов;</w:t>
      </w:r>
    </w:p>
    <w:p w14:paraId="4A064A18" w14:textId="77777777" w:rsidR="0019320E" w:rsidRPr="000E523E" w:rsidRDefault="0019320E" w:rsidP="00EF78BC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карты планируемого размещения объектов местного значения, на которых отображаются планируемые для размещения объекты местного значения муниципального образования;</w:t>
      </w:r>
    </w:p>
    <w:p w14:paraId="6E554798" w14:textId="46196D46" w:rsidR="0019320E" w:rsidRPr="000E523E" w:rsidRDefault="0019320E" w:rsidP="00EF78BC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карты границ населенных пунктов, входящих в состав муниципального образования;</w:t>
      </w:r>
    </w:p>
    <w:p w14:paraId="58A879FE" w14:textId="77777777" w:rsidR="0019320E" w:rsidRPr="000E523E" w:rsidRDefault="0019320E" w:rsidP="00EF78BC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lastRenderedPageBreak/>
        <w:t>карты функциональных зон, включающие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525CF524" w14:textId="77777777" w:rsidR="0019320E" w:rsidRPr="000E523E" w:rsidRDefault="0019320E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текстовой форме в виде пояснительной записки содержат:</w:t>
      </w:r>
    </w:p>
    <w:p w14:paraId="5335472F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сведения об утвержденных документах стратегического планирования, таких как стратегия социального-экономического развития муниципального образования и план мероприятий по ее реализации (при наличии), бюджетный прогноз муниципального образования 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комплекса, решений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планирования;</w:t>
      </w:r>
    </w:p>
    <w:p w14:paraId="3DF8BF80" w14:textId="77777777" w:rsidR="0019320E" w:rsidRPr="000E523E" w:rsidRDefault="0019320E" w:rsidP="00EF78BC">
      <w:pPr>
        <w:pStyle w:val="a7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0E523E">
        <w:rPr>
          <w:rFonts w:eastAsia="Calibri"/>
          <w:sz w:val="22"/>
          <w:szCs w:val="22"/>
        </w:rPr>
        <w:t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0AD75AC9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02C276DD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утвержденные документами территориального планирования Российской Федерации, схемой территориального планирования субъекта Российской Федерации сведения о видах, назначении и наименованиях планируемых для размещения на территории муниципального образования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7956A558" w14:textId="3D03D947" w:rsidR="0019320E" w:rsidRPr="000E523E" w:rsidRDefault="0019320E" w:rsidP="00EF78BC">
      <w:pPr>
        <w:pStyle w:val="a7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утвержденные документом территориального пл</w:t>
      </w:r>
      <w:r w:rsidR="00201CE2" w:rsidRPr="000E523E">
        <w:rPr>
          <w:sz w:val="22"/>
          <w:szCs w:val="22"/>
        </w:rPr>
        <w:t>анирования муниципального образования</w:t>
      </w:r>
      <w:r w:rsidRPr="000E523E">
        <w:rPr>
          <w:sz w:val="22"/>
          <w:szCs w:val="22"/>
        </w:rPr>
        <w:t xml:space="preserve"> сведения о видах, назначении и наименованиях планируемых для размещения на территории поселения, входящего в состав муниципального </w:t>
      </w:r>
      <w:r w:rsidR="00117134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 xml:space="preserve">, объектов местного значения муниципального </w:t>
      </w:r>
      <w:r w:rsidR="00117134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>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 (для генеральных планов поселений);</w:t>
      </w:r>
    </w:p>
    <w:p w14:paraId="0C120F7E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2BE91C2F" w14:textId="7EB18C90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 xml:space="preserve">перечень земельных участков, которые включаются в границы населенных пунктов, входящих в состав муниципального </w:t>
      </w:r>
      <w:r w:rsidR="002A78F4" w:rsidRPr="000E523E">
        <w:rPr>
          <w:sz w:val="22"/>
          <w:szCs w:val="22"/>
        </w:rPr>
        <w:t>образования</w:t>
      </w:r>
      <w:r w:rsidRPr="000E523E">
        <w:rPr>
          <w:sz w:val="22"/>
          <w:szCs w:val="22"/>
        </w:rPr>
        <w:t xml:space="preserve"> или исключаются из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28EAEE86" w14:textId="77777777" w:rsidR="0019320E" w:rsidRPr="000E523E" w:rsidRDefault="0019320E" w:rsidP="00EF78BC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57CD4E0A" w14:textId="77777777" w:rsidR="0019320E" w:rsidRPr="000E523E" w:rsidRDefault="0019320E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графической форме в виде карт содержат:</w:t>
      </w:r>
    </w:p>
    <w:p w14:paraId="7A37BAC8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границы муниципального образования;</w:t>
      </w:r>
    </w:p>
    <w:p w14:paraId="4705931A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границы существующих населенных пунктов, входящих в состав муниципального образования;</w:t>
      </w:r>
    </w:p>
    <w:p w14:paraId="3BE91D72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местоположение существующих и строящихся объектов местного значения муниципального образования;</w:t>
      </w:r>
    </w:p>
    <w:p w14:paraId="791B5F73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lastRenderedPageBreak/>
        <w:t>особые экономические зоны;</w:t>
      </w:r>
    </w:p>
    <w:p w14:paraId="2A29B218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особо охраняемые природные территории федерального, регионального и местного значения;</w:t>
      </w:r>
    </w:p>
    <w:p w14:paraId="1CA20B2D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территории объектов культурного значения;</w:t>
      </w:r>
    </w:p>
    <w:p w14:paraId="0F9389A1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территории исторических поселений федерального и регионального значения, границы которых утверждены в установленном Правительством Российской 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 и археологических исследований;</w:t>
      </w:r>
    </w:p>
    <w:p w14:paraId="2A139585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зоны с особыми условиями использования территорий;</w:t>
      </w:r>
    </w:p>
    <w:p w14:paraId="4C5BD35A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79C7FAD5" w14:textId="77777777" w:rsidR="0019320E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границы лесничеств;</w:t>
      </w:r>
    </w:p>
    <w:p w14:paraId="2600361A" w14:textId="275E2D45" w:rsidR="00F951E3" w:rsidRPr="000E523E" w:rsidRDefault="0019320E" w:rsidP="00EF78BC">
      <w:pPr>
        <w:pStyle w:val="a7"/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0E523E">
        <w:rPr>
          <w:sz w:val="22"/>
          <w:szCs w:val="22"/>
        </w:rPr>
        <w:t>иные объекты, территории и зоны, которые оказали влияние на установление функциональных зон и (или) планируемое размещение объектов местного значения муниципального образования или объектов федерального, регионального значения.</w:t>
      </w:r>
    </w:p>
    <w:p w14:paraId="2FC46784" w14:textId="35B6E172" w:rsidR="000A4178" w:rsidRPr="000E523E" w:rsidRDefault="000A4178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Перечень объектов местного значения муниципального образования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региональным законодательством. </w:t>
      </w:r>
    </w:p>
    <w:p w14:paraId="5881FDC1" w14:textId="2EB9F42C" w:rsidR="00586925" w:rsidRPr="000E523E" w:rsidRDefault="000A4178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В границах муниципального образования должно быть обеспечено сплошное покрытие территории функциональными зонами</w:t>
      </w:r>
      <w:r w:rsidR="006A12DF" w:rsidRPr="000E523E">
        <w:rPr>
          <w:rFonts w:ascii="Times New Roman" w:hAnsi="Times New Roman" w:cs="Times New Roman"/>
        </w:rPr>
        <w:t>, за исключением случаев, предусмотренных законодательством</w:t>
      </w:r>
      <w:r w:rsidRPr="000E523E">
        <w:rPr>
          <w:rFonts w:ascii="Times New Roman" w:hAnsi="Times New Roman" w:cs="Times New Roman"/>
        </w:rPr>
        <w:t xml:space="preserve">. Функциональные зоны в населенных пунктах должны устанавливаться в соответствии с планировочной </w:t>
      </w:r>
      <w:r w:rsidR="006A12DF" w:rsidRPr="000E523E">
        <w:rPr>
          <w:rFonts w:ascii="Times New Roman" w:hAnsi="Times New Roman" w:cs="Times New Roman"/>
        </w:rPr>
        <w:t xml:space="preserve">организацией. </w:t>
      </w:r>
      <w:r w:rsidRPr="000E523E">
        <w:rPr>
          <w:rFonts w:ascii="Times New Roman" w:hAnsi="Times New Roman" w:cs="Times New Roman"/>
        </w:rPr>
        <w:t xml:space="preserve">Функциональные зоны следует укрупнять исходя из основного назначения территории. </w:t>
      </w:r>
    </w:p>
    <w:p w14:paraId="1CC40035" w14:textId="0DF0C177" w:rsidR="000A4178" w:rsidRPr="000E523E" w:rsidRDefault="000A4178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5DDDF5C8" w14:textId="77777777" w:rsidR="00777187" w:rsidRPr="000E523E" w:rsidRDefault="00586925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Карты границ населенных пунктов должны отображать</w:t>
      </w:r>
      <w:r w:rsidR="006A12DF" w:rsidRPr="000E523E">
        <w:rPr>
          <w:rFonts w:ascii="Times New Roman" w:hAnsi="Times New Roman" w:cs="Times New Roman"/>
        </w:rPr>
        <w:t xml:space="preserve"> планируемые </w:t>
      </w:r>
      <w:r w:rsidRPr="000E523E">
        <w:rPr>
          <w:rFonts w:ascii="Times New Roman" w:hAnsi="Times New Roman" w:cs="Times New Roman"/>
        </w:rPr>
        <w:t>границы существующих и образуемых населенных пунктов, входящих в состав муниципального образования.</w:t>
      </w:r>
      <w:r w:rsidR="00777187" w:rsidRPr="000E523E">
        <w:rPr>
          <w:rFonts w:ascii="Times New Roman" w:hAnsi="Times New Roman" w:cs="Times New Roman"/>
        </w:rPr>
        <w:t xml:space="preserve"> </w:t>
      </w:r>
    </w:p>
    <w:p w14:paraId="4A5B687D" w14:textId="272ACF3A" w:rsidR="000A4178" w:rsidRPr="000E523E" w:rsidRDefault="000A4178" w:rsidP="00EF78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Обязательным приложением к проекту внесения изменений в генеральный план являются сведения о границах населенных пунктов, входящих в состав муниципального образования, Исполнитель подготавливает документы, содержащие сведения о границах населенных пунктов муниципального образования, на основании карты границ населенных пунктов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0ADFF0D3" w14:textId="77777777" w:rsidR="006A12DF" w:rsidRPr="000E523E" w:rsidRDefault="006A12DF" w:rsidP="00EF78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5A4F0A65" w14:textId="4C26959D" w:rsidR="00F370E4" w:rsidRPr="000E523E" w:rsidRDefault="00F370E4" w:rsidP="00EF78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Исполнитель выполняет проверку устанавливаемых проектом </w:t>
      </w:r>
      <w:r w:rsidR="00955B0D" w:rsidRPr="000E523E">
        <w:rPr>
          <w:rFonts w:ascii="Times New Roman" w:hAnsi="Times New Roman" w:cs="Times New Roman"/>
        </w:rPr>
        <w:t xml:space="preserve">внесения изменений в генеральный план </w:t>
      </w:r>
      <w:r w:rsidRPr="000E523E">
        <w:rPr>
          <w:rFonts w:ascii="Times New Roman" w:hAnsi="Times New Roman" w:cs="Times New Roman"/>
        </w:rPr>
        <w:t>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7E6CCC45" w14:textId="77777777" w:rsidR="00844ADC" w:rsidRPr="000E523E" w:rsidRDefault="00084FA2" w:rsidP="00EF78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  <w:sectPr w:rsidR="00844ADC" w:rsidRPr="000E523E" w:rsidSect="00CD2836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  <w:r w:rsidRPr="000E523E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637D30E9" w14:textId="758B5C9C" w:rsidR="00F91CC7" w:rsidRPr="000E523E" w:rsidRDefault="00F91CC7" w:rsidP="00EF78B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lastRenderedPageBreak/>
        <w:t>Приложение 2</w:t>
      </w:r>
    </w:p>
    <w:p w14:paraId="54CA5813" w14:textId="77777777" w:rsidR="00F91CC7" w:rsidRPr="000E523E" w:rsidRDefault="00F91CC7" w:rsidP="00EF78BC">
      <w:pPr>
        <w:pStyle w:val="a7"/>
        <w:ind w:left="1429" w:right="-1"/>
        <w:jc w:val="right"/>
        <w:rPr>
          <w:sz w:val="22"/>
          <w:szCs w:val="22"/>
        </w:rPr>
      </w:pPr>
      <w:r w:rsidRPr="000E523E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0E523E" w:rsidRDefault="00955B0D" w:rsidP="00EF78BC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0E523E" w:rsidRDefault="00F91CC7" w:rsidP="00EF78BC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03C2E26B" w:rsidR="00F91CC7" w:rsidRPr="000E523E" w:rsidRDefault="00F91CC7" w:rsidP="00EF78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23E">
        <w:rPr>
          <w:rFonts w:ascii="Times New Roman" w:hAnsi="Times New Roman" w:cs="Times New Roman"/>
        </w:rPr>
        <w:t>«</w:t>
      </w:r>
      <w:r w:rsidR="00B046F3" w:rsidRPr="000E523E">
        <w:rPr>
          <w:rFonts w:ascii="Times New Roman" w:hAnsi="Times New Roman" w:cs="Times New Roman"/>
        </w:rPr>
        <w:t>Разработка</w:t>
      </w:r>
      <w:r w:rsidR="00467EF6" w:rsidRPr="000E523E">
        <w:rPr>
          <w:rFonts w:ascii="Times New Roman" w:hAnsi="Times New Roman" w:cs="Times New Roman"/>
        </w:rPr>
        <w:t xml:space="preserve"> проекта внесения</w:t>
      </w:r>
      <w:r w:rsidR="00B046F3" w:rsidRPr="000E523E">
        <w:rPr>
          <w:rFonts w:ascii="Times New Roman" w:hAnsi="Times New Roman" w:cs="Times New Roman"/>
        </w:rPr>
        <w:t xml:space="preserve"> </w:t>
      </w:r>
      <w:r w:rsidR="00FC220F" w:rsidRPr="000E523E">
        <w:rPr>
          <w:rFonts w:ascii="Times New Roman" w:hAnsi="Times New Roman" w:cs="Times New Roman"/>
        </w:rPr>
        <w:t>изменений в генеральный план</w:t>
      </w:r>
      <w:r w:rsidR="00B046F3" w:rsidRPr="000E523E">
        <w:rPr>
          <w:rFonts w:ascii="Times New Roman" w:hAnsi="Times New Roman" w:cs="Times New Roman"/>
        </w:rPr>
        <w:t xml:space="preserve"> муниципального образования </w:t>
      </w:r>
      <w:r w:rsidR="00D55177" w:rsidRPr="000E523E">
        <w:rPr>
          <w:rFonts w:ascii="Times New Roman" w:hAnsi="Times New Roman" w:cs="Times New Roman"/>
        </w:rPr>
        <w:t>_______________________</w:t>
      </w:r>
      <w:r w:rsidRPr="000E523E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700"/>
        <w:gridCol w:w="5243"/>
        <w:gridCol w:w="5388"/>
        <w:gridCol w:w="1919"/>
      </w:tblGrid>
      <w:tr w:rsidR="00540BD5" w:rsidRPr="000E523E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0E523E" w:rsidRDefault="00F91CC7" w:rsidP="00EF78B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0E523E" w:rsidRDefault="00D55177" w:rsidP="00EF78BC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0E52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0E523E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540BD5" w:rsidRPr="000E523E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0E523E" w:rsidRDefault="00F91CC7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0E523E" w:rsidRDefault="00F91CC7" w:rsidP="00EF78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0E523E" w:rsidRDefault="00F91CC7" w:rsidP="00EF78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0E523E" w:rsidRDefault="00F91CC7" w:rsidP="00EF78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0E523E" w:rsidRDefault="00F91CC7" w:rsidP="00EF78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5</w:t>
            </w:r>
          </w:p>
        </w:tc>
      </w:tr>
      <w:tr w:rsidR="00540BD5" w:rsidRPr="000E523E" w14:paraId="39B27683" w14:textId="77777777" w:rsidTr="00802670">
        <w:trPr>
          <w:cantSplit/>
          <w:trHeight w:val="21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014A9" w14:textId="77777777" w:rsidR="00B051C8" w:rsidRPr="000E523E" w:rsidRDefault="00B051C8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B051C8" w:rsidRPr="000E523E" w:rsidRDefault="00B051C8" w:rsidP="00EF78BC">
            <w:pPr>
              <w:pStyle w:val="ae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58B9B" w14:textId="77777777" w:rsidR="00B051C8" w:rsidRPr="000E523E" w:rsidRDefault="00B051C8" w:rsidP="00EF78BC">
            <w:pPr>
              <w:pStyle w:val="ae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821D" w14:textId="77777777" w:rsidR="00F12E7A" w:rsidRPr="000E523E" w:rsidRDefault="00F12E7A" w:rsidP="00F12E7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54A27AD6" w14:textId="77777777" w:rsidR="00F12E7A" w:rsidRPr="000E523E" w:rsidRDefault="00F12E7A" w:rsidP="00F12E7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23A95BC7" w14:textId="784F3795" w:rsidR="00B051C8" w:rsidRPr="000E523E" w:rsidRDefault="00F12E7A" w:rsidP="00F12E7A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- книга «Концепция пространственного развития муниципального образования»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AA0D" w14:textId="02FDB8D2" w:rsidR="00B051C8" w:rsidRPr="000E523E" w:rsidRDefault="00B051C8" w:rsidP="00EF78B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490C66" w:rsidRPr="000E523E" w14:paraId="5DE302BA" w14:textId="77777777" w:rsidTr="00D55177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580" w14:textId="77777777" w:rsidR="00490C66" w:rsidRPr="000E523E" w:rsidRDefault="00FC220F" w:rsidP="00EF7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508" w14:textId="77777777" w:rsidR="00490C66" w:rsidRPr="000E523E" w:rsidRDefault="00FC220F" w:rsidP="00EF78BC">
            <w:pPr>
              <w:pStyle w:val="ae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2</w:t>
            </w:r>
            <w:r w:rsidR="00490C66" w:rsidRPr="000E523E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354" w14:textId="229FED86" w:rsidR="00490C66" w:rsidRPr="000E523E" w:rsidRDefault="00FC220F" w:rsidP="00EF78BC">
            <w:pPr>
              <w:pStyle w:val="ae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>Апробация научных исследовани</w:t>
            </w:r>
            <w:r w:rsidR="00D57724" w:rsidRPr="000E523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0973758A" w:rsidR="00490C66" w:rsidRPr="000E523E" w:rsidRDefault="00490C66" w:rsidP="00F8252B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0E523E">
              <w:rPr>
                <w:rFonts w:ascii="Times New Roman" w:hAnsi="Times New Roman" w:cs="Times New Roman"/>
              </w:rPr>
              <w:t xml:space="preserve">Проект внесения изменений в генеральный </w:t>
            </w:r>
            <w:r w:rsidR="00844ADC" w:rsidRPr="000E523E">
              <w:rPr>
                <w:rFonts w:ascii="Times New Roman" w:hAnsi="Times New Roman" w:cs="Times New Roman"/>
              </w:rPr>
              <w:t>план</w:t>
            </w:r>
            <w:r w:rsidR="00D55177" w:rsidRPr="000E523E">
              <w:rPr>
                <w:rFonts w:ascii="Times New Roman" w:hAnsi="Times New Roman" w:cs="Times New Roman"/>
              </w:rPr>
              <w:t>, подготовленный к согласованию</w:t>
            </w:r>
            <w:r w:rsidR="00162C6D" w:rsidRPr="000E523E">
              <w:rPr>
                <w:rFonts w:ascii="Times New Roman" w:hAnsi="Times New Roman" w:cs="Times New Roman"/>
              </w:rPr>
              <w:t xml:space="preserve"> и публичным слушаниям</w:t>
            </w:r>
            <w:r w:rsidR="00461946" w:rsidRPr="000E523E">
              <w:rPr>
                <w:rFonts w:ascii="Times New Roman" w:hAnsi="Times New Roman" w:cs="Times New Roman"/>
              </w:rPr>
              <w:t xml:space="preserve"> (общественным обсуждениям)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490C66" w:rsidRPr="000E523E" w:rsidRDefault="00490C66" w:rsidP="00EF78B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0E523E" w:rsidRDefault="00DA2207" w:rsidP="00EF78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0E523E" w:rsidSect="00844ADC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B8351" w14:textId="77777777" w:rsidR="00AB5C90" w:rsidRDefault="00AB5C90" w:rsidP="00374C0D">
      <w:pPr>
        <w:spacing w:after="0" w:line="240" w:lineRule="auto"/>
      </w:pPr>
      <w:r>
        <w:separator/>
      </w:r>
    </w:p>
  </w:endnote>
  <w:endnote w:type="continuationSeparator" w:id="0">
    <w:p w14:paraId="69382BE1" w14:textId="77777777" w:rsidR="00AB5C90" w:rsidRDefault="00AB5C90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BE218" w14:textId="77777777" w:rsidR="00AB5C90" w:rsidRDefault="00AB5C90" w:rsidP="00374C0D">
      <w:pPr>
        <w:spacing w:after="0" w:line="240" w:lineRule="auto"/>
      </w:pPr>
      <w:r>
        <w:separator/>
      </w:r>
    </w:p>
  </w:footnote>
  <w:footnote w:type="continuationSeparator" w:id="0">
    <w:p w14:paraId="3F250E0F" w14:textId="77777777" w:rsidR="00AB5C90" w:rsidRDefault="00AB5C90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77F13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F668D0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0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2" w15:restartNumberingAfterBreak="0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1"/>
  </w:num>
  <w:num w:numId="5">
    <w:abstractNumId w:val="26"/>
  </w:num>
  <w:num w:numId="6">
    <w:abstractNumId w:val="30"/>
  </w:num>
  <w:num w:numId="7">
    <w:abstractNumId w:val="28"/>
  </w:num>
  <w:num w:numId="8">
    <w:abstractNumId w:val="5"/>
  </w:num>
  <w:num w:numId="9">
    <w:abstractNumId w:val="25"/>
  </w:num>
  <w:num w:numId="10">
    <w:abstractNumId w:val="8"/>
  </w:num>
  <w:num w:numId="11">
    <w:abstractNumId w:val="15"/>
  </w:num>
  <w:num w:numId="12">
    <w:abstractNumId w:val="6"/>
  </w:num>
  <w:num w:numId="13">
    <w:abstractNumId w:val="23"/>
  </w:num>
  <w:num w:numId="14">
    <w:abstractNumId w:val="34"/>
  </w:num>
  <w:num w:numId="15">
    <w:abstractNumId w:val="20"/>
  </w:num>
  <w:num w:numId="16">
    <w:abstractNumId w:val="32"/>
  </w:num>
  <w:num w:numId="17">
    <w:abstractNumId w:val="24"/>
  </w:num>
  <w:num w:numId="18">
    <w:abstractNumId w:val="27"/>
  </w:num>
  <w:num w:numId="19">
    <w:abstractNumId w:val="31"/>
  </w:num>
  <w:num w:numId="20">
    <w:abstractNumId w:val="19"/>
  </w:num>
  <w:num w:numId="21">
    <w:abstractNumId w:val="22"/>
  </w:num>
  <w:num w:numId="22">
    <w:abstractNumId w:val="29"/>
  </w:num>
  <w:num w:numId="23">
    <w:abstractNumId w:val="9"/>
  </w:num>
  <w:num w:numId="24">
    <w:abstractNumId w:val="2"/>
  </w:num>
  <w:num w:numId="25">
    <w:abstractNumId w:val="0"/>
  </w:num>
  <w:num w:numId="26">
    <w:abstractNumId w:val="33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13"/>
  </w:num>
  <w:num w:numId="32">
    <w:abstractNumId w:val="36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1"/>
  </w:num>
  <w:num w:numId="36">
    <w:abstractNumId w:val="3"/>
  </w:num>
  <w:num w:numId="37">
    <w:abstractNumId w:val="7"/>
  </w:num>
  <w:num w:numId="38">
    <w:abstractNumId w:val="35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D"/>
    <w:rsid w:val="00000AA9"/>
    <w:rsid w:val="00001392"/>
    <w:rsid w:val="00001E4B"/>
    <w:rsid w:val="0000327C"/>
    <w:rsid w:val="00006223"/>
    <w:rsid w:val="000121AA"/>
    <w:rsid w:val="0001499A"/>
    <w:rsid w:val="000149DC"/>
    <w:rsid w:val="0002174A"/>
    <w:rsid w:val="000234ED"/>
    <w:rsid w:val="00035469"/>
    <w:rsid w:val="00044301"/>
    <w:rsid w:val="00054D98"/>
    <w:rsid w:val="000608AE"/>
    <w:rsid w:val="00060EF6"/>
    <w:rsid w:val="000618D3"/>
    <w:rsid w:val="00063D56"/>
    <w:rsid w:val="000653DD"/>
    <w:rsid w:val="00067B50"/>
    <w:rsid w:val="00074304"/>
    <w:rsid w:val="00083D13"/>
    <w:rsid w:val="00084FA2"/>
    <w:rsid w:val="000870A5"/>
    <w:rsid w:val="00096162"/>
    <w:rsid w:val="000966ED"/>
    <w:rsid w:val="000A2958"/>
    <w:rsid w:val="000A4178"/>
    <w:rsid w:val="000A618B"/>
    <w:rsid w:val="000B0477"/>
    <w:rsid w:val="000B5E66"/>
    <w:rsid w:val="000B6309"/>
    <w:rsid w:val="000C0F0A"/>
    <w:rsid w:val="000C78DA"/>
    <w:rsid w:val="000D5762"/>
    <w:rsid w:val="000D67D4"/>
    <w:rsid w:val="000E0402"/>
    <w:rsid w:val="000E2410"/>
    <w:rsid w:val="000E523E"/>
    <w:rsid w:val="000E6B59"/>
    <w:rsid w:val="000E7D02"/>
    <w:rsid w:val="000F63FA"/>
    <w:rsid w:val="001019FA"/>
    <w:rsid w:val="00104BF2"/>
    <w:rsid w:val="0010596B"/>
    <w:rsid w:val="00114A4F"/>
    <w:rsid w:val="00115ABE"/>
    <w:rsid w:val="00117134"/>
    <w:rsid w:val="001270BF"/>
    <w:rsid w:val="00132214"/>
    <w:rsid w:val="00133E9B"/>
    <w:rsid w:val="00136B86"/>
    <w:rsid w:val="00147F41"/>
    <w:rsid w:val="00162C6D"/>
    <w:rsid w:val="00165DF4"/>
    <w:rsid w:val="00167AE2"/>
    <w:rsid w:val="00181CD2"/>
    <w:rsid w:val="00182147"/>
    <w:rsid w:val="00191BD4"/>
    <w:rsid w:val="0019320E"/>
    <w:rsid w:val="001A1BAF"/>
    <w:rsid w:val="001A3869"/>
    <w:rsid w:val="001B0374"/>
    <w:rsid w:val="001B14BB"/>
    <w:rsid w:val="001B55C1"/>
    <w:rsid w:val="001B5A3C"/>
    <w:rsid w:val="001C0C1D"/>
    <w:rsid w:val="001C30E9"/>
    <w:rsid w:val="001D4D26"/>
    <w:rsid w:val="001E0A8C"/>
    <w:rsid w:val="001E5E30"/>
    <w:rsid w:val="001F09A5"/>
    <w:rsid w:val="001F6463"/>
    <w:rsid w:val="00201CE2"/>
    <w:rsid w:val="00203AC4"/>
    <w:rsid w:val="002059BF"/>
    <w:rsid w:val="00210B55"/>
    <w:rsid w:val="00216C90"/>
    <w:rsid w:val="00222B16"/>
    <w:rsid w:val="00224B4F"/>
    <w:rsid w:val="0023055B"/>
    <w:rsid w:val="002356A5"/>
    <w:rsid w:val="00237428"/>
    <w:rsid w:val="002504CE"/>
    <w:rsid w:val="0026174A"/>
    <w:rsid w:val="002651B8"/>
    <w:rsid w:val="00272BB3"/>
    <w:rsid w:val="00282FF5"/>
    <w:rsid w:val="0028399F"/>
    <w:rsid w:val="002852B9"/>
    <w:rsid w:val="00293591"/>
    <w:rsid w:val="002969FD"/>
    <w:rsid w:val="00297C2F"/>
    <w:rsid w:val="002A1B06"/>
    <w:rsid w:val="002A78F4"/>
    <w:rsid w:val="002C332E"/>
    <w:rsid w:val="002C4291"/>
    <w:rsid w:val="002C4A48"/>
    <w:rsid w:val="002C65A4"/>
    <w:rsid w:val="002D0446"/>
    <w:rsid w:val="002D0681"/>
    <w:rsid w:val="002D498C"/>
    <w:rsid w:val="002E4667"/>
    <w:rsid w:val="002E68C5"/>
    <w:rsid w:val="002F3191"/>
    <w:rsid w:val="002F54C3"/>
    <w:rsid w:val="003011CE"/>
    <w:rsid w:val="00304BC3"/>
    <w:rsid w:val="00305E02"/>
    <w:rsid w:val="00315FBC"/>
    <w:rsid w:val="0031681D"/>
    <w:rsid w:val="003266BE"/>
    <w:rsid w:val="00340F09"/>
    <w:rsid w:val="003562B0"/>
    <w:rsid w:val="00357363"/>
    <w:rsid w:val="00363480"/>
    <w:rsid w:val="0036387D"/>
    <w:rsid w:val="00372571"/>
    <w:rsid w:val="00374C0D"/>
    <w:rsid w:val="00377D5D"/>
    <w:rsid w:val="00380450"/>
    <w:rsid w:val="003804A7"/>
    <w:rsid w:val="00386B82"/>
    <w:rsid w:val="0039283E"/>
    <w:rsid w:val="00394144"/>
    <w:rsid w:val="00395793"/>
    <w:rsid w:val="003A0981"/>
    <w:rsid w:val="003A13CB"/>
    <w:rsid w:val="003A2A6F"/>
    <w:rsid w:val="003A61BE"/>
    <w:rsid w:val="003A6AB9"/>
    <w:rsid w:val="003A7262"/>
    <w:rsid w:val="003B24F2"/>
    <w:rsid w:val="003C7977"/>
    <w:rsid w:val="003D68E0"/>
    <w:rsid w:val="003E294F"/>
    <w:rsid w:val="003E3798"/>
    <w:rsid w:val="003E4497"/>
    <w:rsid w:val="003E5C2E"/>
    <w:rsid w:val="003E76BF"/>
    <w:rsid w:val="003F3656"/>
    <w:rsid w:val="00406D04"/>
    <w:rsid w:val="00414024"/>
    <w:rsid w:val="00415EA2"/>
    <w:rsid w:val="004227FA"/>
    <w:rsid w:val="00437AED"/>
    <w:rsid w:val="00440B76"/>
    <w:rsid w:val="00441044"/>
    <w:rsid w:val="00446B14"/>
    <w:rsid w:val="00447FF7"/>
    <w:rsid w:val="00453A51"/>
    <w:rsid w:val="00461946"/>
    <w:rsid w:val="00463CEE"/>
    <w:rsid w:val="00467EF6"/>
    <w:rsid w:val="0047287C"/>
    <w:rsid w:val="00474148"/>
    <w:rsid w:val="0047701D"/>
    <w:rsid w:val="00490C66"/>
    <w:rsid w:val="004B0C2C"/>
    <w:rsid w:val="004C1425"/>
    <w:rsid w:val="004C30FB"/>
    <w:rsid w:val="004C507E"/>
    <w:rsid w:val="004C5F3E"/>
    <w:rsid w:val="004D124F"/>
    <w:rsid w:val="004D6A13"/>
    <w:rsid w:val="004F0CF7"/>
    <w:rsid w:val="004F7341"/>
    <w:rsid w:val="00501F69"/>
    <w:rsid w:val="005055FB"/>
    <w:rsid w:val="00506FAF"/>
    <w:rsid w:val="00510EE3"/>
    <w:rsid w:val="00514AE2"/>
    <w:rsid w:val="00517474"/>
    <w:rsid w:val="00525ABE"/>
    <w:rsid w:val="00525FAB"/>
    <w:rsid w:val="00527880"/>
    <w:rsid w:val="00527906"/>
    <w:rsid w:val="00531B54"/>
    <w:rsid w:val="00540BD5"/>
    <w:rsid w:val="005441D7"/>
    <w:rsid w:val="005458B8"/>
    <w:rsid w:val="00550369"/>
    <w:rsid w:val="00550C02"/>
    <w:rsid w:val="0055148E"/>
    <w:rsid w:val="00556F52"/>
    <w:rsid w:val="00563930"/>
    <w:rsid w:val="00567DBD"/>
    <w:rsid w:val="0057052B"/>
    <w:rsid w:val="00574FB0"/>
    <w:rsid w:val="00582DFF"/>
    <w:rsid w:val="00586925"/>
    <w:rsid w:val="00587CB8"/>
    <w:rsid w:val="0059088A"/>
    <w:rsid w:val="0059294F"/>
    <w:rsid w:val="005A01DA"/>
    <w:rsid w:val="005A10FC"/>
    <w:rsid w:val="005A406B"/>
    <w:rsid w:val="005A5811"/>
    <w:rsid w:val="005B125E"/>
    <w:rsid w:val="005D0663"/>
    <w:rsid w:val="005D10FD"/>
    <w:rsid w:val="005D5785"/>
    <w:rsid w:val="005D745C"/>
    <w:rsid w:val="005E5332"/>
    <w:rsid w:val="005E65E6"/>
    <w:rsid w:val="005F5200"/>
    <w:rsid w:val="005F78B3"/>
    <w:rsid w:val="00601ACE"/>
    <w:rsid w:val="00602C33"/>
    <w:rsid w:val="00604C3D"/>
    <w:rsid w:val="00614059"/>
    <w:rsid w:val="006150E3"/>
    <w:rsid w:val="00633AEF"/>
    <w:rsid w:val="00640A77"/>
    <w:rsid w:val="00646161"/>
    <w:rsid w:val="006513BC"/>
    <w:rsid w:val="00656873"/>
    <w:rsid w:val="006702B2"/>
    <w:rsid w:val="006716C4"/>
    <w:rsid w:val="006732E3"/>
    <w:rsid w:val="00676A31"/>
    <w:rsid w:val="006838A6"/>
    <w:rsid w:val="00686CBA"/>
    <w:rsid w:val="00692FC6"/>
    <w:rsid w:val="00693346"/>
    <w:rsid w:val="00695F11"/>
    <w:rsid w:val="006A12DF"/>
    <w:rsid w:val="006A1924"/>
    <w:rsid w:val="006A248B"/>
    <w:rsid w:val="006A6911"/>
    <w:rsid w:val="006B11BE"/>
    <w:rsid w:val="006E0275"/>
    <w:rsid w:val="006E170E"/>
    <w:rsid w:val="006E261E"/>
    <w:rsid w:val="006F64C0"/>
    <w:rsid w:val="006F7540"/>
    <w:rsid w:val="007059F2"/>
    <w:rsid w:val="007165FD"/>
    <w:rsid w:val="00717ED2"/>
    <w:rsid w:val="00722781"/>
    <w:rsid w:val="00723A95"/>
    <w:rsid w:val="00724B2A"/>
    <w:rsid w:val="0073093A"/>
    <w:rsid w:val="007315B5"/>
    <w:rsid w:val="00737F43"/>
    <w:rsid w:val="00741695"/>
    <w:rsid w:val="007436AA"/>
    <w:rsid w:val="007436E4"/>
    <w:rsid w:val="00747FD3"/>
    <w:rsid w:val="007549C9"/>
    <w:rsid w:val="00756B85"/>
    <w:rsid w:val="00765351"/>
    <w:rsid w:val="00766409"/>
    <w:rsid w:val="00774E6C"/>
    <w:rsid w:val="007768AC"/>
    <w:rsid w:val="00777187"/>
    <w:rsid w:val="00780A58"/>
    <w:rsid w:val="00781D9B"/>
    <w:rsid w:val="00783B94"/>
    <w:rsid w:val="00794F18"/>
    <w:rsid w:val="007957FD"/>
    <w:rsid w:val="007A05DE"/>
    <w:rsid w:val="007A64D3"/>
    <w:rsid w:val="007A7DB6"/>
    <w:rsid w:val="007D2FD0"/>
    <w:rsid w:val="007E3596"/>
    <w:rsid w:val="007E3ACB"/>
    <w:rsid w:val="007E7823"/>
    <w:rsid w:val="008031D5"/>
    <w:rsid w:val="008069D5"/>
    <w:rsid w:val="00807787"/>
    <w:rsid w:val="008206BB"/>
    <w:rsid w:val="00823C66"/>
    <w:rsid w:val="008256A9"/>
    <w:rsid w:val="00827564"/>
    <w:rsid w:val="00841402"/>
    <w:rsid w:val="00844ADC"/>
    <w:rsid w:val="00845668"/>
    <w:rsid w:val="00845A0C"/>
    <w:rsid w:val="008613E8"/>
    <w:rsid w:val="0086426A"/>
    <w:rsid w:val="00872628"/>
    <w:rsid w:val="00882993"/>
    <w:rsid w:val="0088330B"/>
    <w:rsid w:val="00892421"/>
    <w:rsid w:val="00895231"/>
    <w:rsid w:val="00895783"/>
    <w:rsid w:val="008A1B56"/>
    <w:rsid w:val="008A1C21"/>
    <w:rsid w:val="008B673D"/>
    <w:rsid w:val="008B74E3"/>
    <w:rsid w:val="008C5030"/>
    <w:rsid w:val="008C5D55"/>
    <w:rsid w:val="008C5F2E"/>
    <w:rsid w:val="008D0FF8"/>
    <w:rsid w:val="008D5456"/>
    <w:rsid w:val="008E2288"/>
    <w:rsid w:val="008E6B03"/>
    <w:rsid w:val="008E6DC7"/>
    <w:rsid w:val="008F007A"/>
    <w:rsid w:val="008F5685"/>
    <w:rsid w:val="00900C66"/>
    <w:rsid w:val="00902DFD"/>
    <w:rsid w:val="00907715"/>
    <w:rsid w:val="009215C9"/>
    <w:rsid w:val="00922268"/>
    <w:rsid w:val="00926285"/>
    <w:rsid w:val="00931BD0"/>
    <w:rsid w:val="00943453"/>
    <w:rsid w:val="00946D82"/>
    <w:rsid w:val="0095475F"/>
    <w:rsid w:val="00955B0D"/>
    <w:rsid w:val="0095631A"/>
    <w:rsid w:val="00960D12"/>
    <w:rsid w:val="0097170F"/>
    <w:rsid w:val="00971EC3"/>
    <w:rsid w:val="009875A4"/>
    <w:rsid w:val="00995DBB"/>
    <w:rsid w:val="009A378F"/>
    <w:rsid w:val="009A4698"/>
    <w:rsid w:val="009A4789"/>
    <w:rsid w:val="009B2714"/>
    <w:rsid w:val="009C0D3B"/>
    <w:rsid w:val="009D4EFE"/>
    <w:rsid w:val="009D5433"/>
    <w:rsid w:val="009F5FFE"/>
    <w:rsid w:val="00A00225"/>
    <w:rsid w:val="00A020F9"/>
    <w:rsid w:val="00A05ED5"/>
    <w:rsid w:val="00A17249"/>
    <w:rsid w:val="00A21019"/>
    <w:rsid w:val="00A2238F"/>
    <w:rsid w:val="00A24FFB"/>
    <w:rsid w:val="00A31968"/>
    <w:rsid w:val="00A46565"/>
    <w:rsid w:val="00A6237D"/>
    <w:rsid w:val="00A73104"/>
    <w:rsid w:val="00A739B4"/>
    <w:rsid w:val="00A81341"/>
    <w:rsid w:val="00A82BD3"/>
    <w:rsid w:val="00A91FED"/>
    <w:rsid w:val="00A951EA"/>
    <w:rsid w:val="00AA396A"/>
    <w:rsid w:val="00AB4378"/>
    <w:rsid w:val="00AB5C90"/>
    <w:rsid w:val="00AB69CC"/>
    <w:rsid w:val="00AB7FFE"/>
    <w:rsid w:val="00AC36CB"/>
    <w:rsid w:val="00AC4A79"/>
    <w:rsid w:val="00AE447F"/>
    <w:rsid w:val="00AF1164"/>
    <w:rsid w:val="00AF65D7"/>
    <w:rsid w:val="00AF7386"/>
    <w:rsid w:val="00B04535"/>
    <w:rsid w:val="00B046F3"/>
    <w:rsid w:val="00B051C8"/>
    <w:rsid w:val="00B1183F"/>
    <w:rsid w:val="00B13409"/>
    <w:rsid w:val="00B13A59"/>
    <w:rsid w:val="00B14298"/>
    <w:rsid w:val="00B216EF"/>
    <w:rsid w:val="00B22EC4"/>
    <w:rsid w:val="00B27E76"/>
    <w:rsid w:val="00B32081"/>
    <w:rsid w:val="00B355BE"/>
    <w:rsid w:val="00B37637"/>
    <w:rsid w:val="00B450CB"/>
    <w:rsid w:val="00B541F2"/>
    <w:rsid w:val="00B6213E"/>
    <w:rsid w:val="00B735E1"/>
    <w:rsid w:val="00B74785"/>
    <w:rsid w:val="00B7678B"/>
    <w:rsid w:val="00B77AC3"/>
    <w:rsid w:val="00B84E53"/>
    <w:rsid w:val="00B902ED"/>
    <w:rsid w:val="00B95E45"/>
    <w:rsid w:val="00BA2A6F"/>
    <w:rsid w:val="00BA3976"/>
    <w:rsid w:val="00BB60D0"/>
    <w:rsid w:val="00BB63B8"/>
    <w:rsid w:val="00BC02B8"/>
    <w:rsid w:val="00BD779E"/>
    <w:rsid w:val="00BE7EDC"/>
    <w:rsid w:val="00BF1857"/>
    <w:rsid w:val="00C00C6E"/>
    <w:rsid w:val="00C02877"/>
    <w:rsid w:val="00C04D66"/>
    <w:rsid w:val="00C102DE"/>
    <w:rsid w:val="00C11D22"/>
    <w:rsid w:val="00C220BC"/>
    <w:rsid w:val="00C24DBA"/>
    <w:rsid w:val="00C319FE"/>
    <w:rsid w:val="00C40246"/>
    <w:rsid w:val="00C465AA"/>
    <w:rsid w:val="00C52089"/>
    <w:rsid w:val="00C5356E"/>
    <w:rsid w:val="00C5391B"/>
    <w:rsid w:val="00C561A4"/>
    <w:rsid w:val="00C565FF"/>
    <w:rsid w:val="00C64382"/>
    <w:rsid w:val="00C705DF"/>
    <w:rsid w:val="00C7091D"/>
    <w:rsid w:val="00C83BD5"/>
    <w:rsid w:val="00C913EF"/>
    <w:rsid w:val="00C96C03"/>
    <w:rsid w:val="00C975A9"/>
    <w:rsid w:val="00CA3994"/>
    <w:rsid w:val="00CA6AEC"/>
    <w:rsid w:val="00CB4B3C"/>
    <w:rsid w:val="00CC085C"/>
    <w:rsid w:val="00CC778A"/>
    <w:rsid w:val="00CD2836"/>
    <w:rsid w:val="00CE22FC"/>
    <w:rsid w:val="00CE7DD8"/>
    <w:rsid w:val="00CF782A"/>
    <w:rsid w:val="00D00357"/>
    <w:rsid w:val="00D027C1"/>
    <w:rsid w:val="00D03968"/>
    <w:rsid w:val="00D07E11"/>
    <w:rsid w:val="00D10263"/>
    <w:rsid w:val="00D1372C"/>
    <w:rsid w:val="00D21528"/>
    <w:rsid w:val="00D21531"/>
    <w:rsid w:val="00D2515B"/>
    <w:rsid w:val="00D260BD"/>
    <w:rsid w:val="00D26E86"/>
    <w:rsid w:val="00D34A8A"/>
    <w:rsid w:val="00D36074"/>
    <w:rsid w:val="00D419B5"/>
    <w:rsid w:val="00D41AD1"/>
    <w:rsid w:val="00D449C8"/>
    <w:rsid w:val="00D53DCB"/>
    <w:rsid w:val="00D541AA"/>
    <w:rsid w:val="00D55177"/>
    <w:rsid w:val="00D57724"/>
    <w:rsid w:val="00D6138C"/>
    <w:rsid w:val="00D85F4C"/>
    <w:rsid w:val="00D94B77"/>
    <w:rsid w:val="00D97633"/>
    <w:rsid w:val="00D9785F"/>
    <w:rsid w:val="00DA2207"/>
    <w:rsid w:val="00DA6024"/>
    <w:rsid w:val="00DB357B"/>
    <w:rsid w:val="00DB3ED9"/>
    <w:rsid w:val="00DC4570"/>
    <w:rsid w:val="00DC48E2"/>
    <w:rsid w:val="00DD5411"/>
    <w:rsid w:val="00DE071C"/>
    <w:rsid w:val="00DE2302"/>
    <w:rsid w:val="00DF4E9F"/>
    <w:rsid w:val="00E04A75"/>
    <w:rsid w:val="00E06490"/>
    <w:rsid w:val="00E07680"/>
    <w:rsid w:val="00E21C04"/>
    <w:rsid w:val="00E45F5C"/>
    <w:rsid w:val="00E46E47"/>
    <w:rsid w:val="00E62080"/>
    <w:rsid w:val="00E64A2E"/>
    <w:rsid w:val="00E67CCD"/>
    <w:rsid w:val="00E67CCF"/>
    <w:rsid w:val="00E7100D"/>
    <w:rsid w:val="00E715D5"/>
    <w:rsid w:val="00E72771"/>
    <w:rsid w:val="00E76053"/>
    <w:rsid w:val="00E77BD7"/>
    <w:rsid w:val="00E81E8A"/>
    <w:rsid w:val="00E960D8"/>
    <w:rsid w:val="00EA05FF"/>
    <w:rsid w:val="00EA1DC7"/>
    <w:rsid w:val="00EA22B6"/>
    <w:rsid w:val="00ED4051"/>
    <w:rsid w:val="00ED5DF1"/>
    <w:rsid w:val="00ED646E"/>
    <w:rsid w:val="00EE496C"/>
    <w:rsid w:val="00EF1B47"/>
    <w:rsid w:val="00EF267A"/>
    <w:rsid w:val="00EF78BC"/>
    <w:rsid w:val="00F073FC"/>
    <w:rsid w:val="00F12E7A"/>
    <w:rsid w:val="00F13C46"/>
    <w:rsid w:val="00F223A8"/>
    <w:rsid w:val="00F32ED8"/>
    <w:rsid w:val="00F3616A"/>
    <w:rsid w:val="00F3682A"/>
    <w:rsid w:val="00F370E4"/>
    <w:rsid w:val="00F40944"/>
    <w:rsid w:val="00F502C8"/>
    <w:rsid w:val="00F537B3"/>
    <w:rsid w:val="00F56A46"/>
    <w:rsid w:val="00F63545"/>
    <w:rsid w:val="00F643C9"/>
    <w:rsid w:val="00F8252B"/>
    <w:rsid w:val="00F83B1C"/>
    <w:rsid w:val="00F8499C"/>
    <w:rsid w:val="00F91CC7"/>
    <w:rsid w:val="00F92197"/>
    <w:rsid w:val="00F951E3"/>
    <w:rsid w:val="00FA1787"/>
    <w:rsid w:val="00FA28E4"/>
    <w:rsid w:val="00FA29DD"/>
    <w:rsid w:val="00FA62E6"/>
    <w:rsid w:val="00FA7777"/>
    <w:rsid w:val="00FB57A2"/>
    <w:rsid w:val="00FB628B"/>
    <w:rsid w:val="00FB6C33"/>
    <w:rsid w:val="00FB74F9"/>
    <w:rsid w:val="00FC1079"/>
    <w:rsid w:val="00FC220F"/>
    <w:rsid w:val="00FC6B75"/>
    <w:rsid w:val="00FD13F5"/>
    <w:rsid w:val="00FD71FE"/>
    <w:rsid w:val="00FE0062"/>
    <w:rsid w:val="00FF332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E5A15193-5080-40EF-AAD8-47608C41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E1A3-DB31-47D2-A477-6C3C2A1D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13</Pages>
  <Words>6067</Words>
  <Characters>34584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Северинова Василиса Константиновна</cp:lastModifiedBy>
  <cp:revision>98</cp:revision>
  <cp:lastPrinted>2022-03-16T11:41:00Z</cp:lastPrinted>
  <dcterms:created xsi:type="dcterms:W3CDTF">2022-04-04T02:31:00Z</dcterms:created>
  <dcterms:modified xsi:type="dcterms:W3CDTF">2025-08-04T13:00:00Z</dcterms:modified>
</cp:coreProperties>
</file>